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02" w:rsidRPr="00641F02" w:rsidRDefault="00641F02" w:rsidP="00641F02">
      <w:pPr>
        <w:spacing w:line="240" w:lineRule="atLeast"/>
        <w:ind w:right="-284"/>
        <w:jc w:val="center"/>
        <w:rPr>
          <w:rFonts w:eastAsia="Calibri"/>
          <w:b/>
          <w:szCs w:val="28"/>
          <w:lang w:eastAsia="en-US"/>
        </w:rPr>
      </w:pPr>
      <w:r w:rsidRPr="00641F02">
        <w:rPr>
          <w:rFonts w:eastAsia="Calibri"/>
          <w:b/>
          <w:szCs w:val="28"/>
          <w:lang w:eastAsia="en-US"/>
        </w:rPr>
        <w:t>КРАСНОЯРСКИЙ КРАЙ БАЛАХТИНСКИЙ РАЙОН</w:t>
      </w:r>
    </w:p>
    <w:p w:rsidR="00641F02" w:rsidRPr="00641F02" w:rsidRDefault="00641F02" w:rsidP="00641F02">
      <w:pPr>
        <w:spacing w:line="240" w:lineRule="atLeast"/>
        <w:ind w:right="-284"/>
        <w:jc w:val="center"/>
        <w:rPr>
          <w:rFonts w:eastAsia="Calibri"/>
          <w:b/>
          <w:szCs w:val="28"/>
          <w:lang w:eastAsia="en-US"/>
        </w:rPr>
      </w:pPr>
      <w:r w:rsidRPr="00641F02">
        <w:rPr>
          <w:rFonts w:eastAsia="Calibri"/>
          <w:b/>
          <w:szCs w:val="28"/>
          <w:lang w:eastAsia="en-US"/>
        </w:rPr>
        <w:t>АДМИНИСТРАЦИЯ КРАСНЕНСКОГО СЕЛЬСОВЕТА</w:t>
      </w:r>
    </w:p>
    <w:p w:rsidR="00641F02" w:rsidRPr="00641F02" w:rsidRDefault="00641F02" w:rsidP="00641F02">
      <w:pPr>
        <w:spacing w:line="240" w:lineRule="atLeast"/>
        <w:ind w:right="-284"/>
        <w:jc w:val="center"/>
        <w:rPr>
          <w:rFonts w:eastAsia="Calibri"/>
          <w:b/>
          <w:szCs w:val="28"/>
          <w:lang w:eastAsia="en-US"/>
        </w:rPr>
      </w:pPr>
    </w:p>
    <w:p w:rsidR="00641F02" w:rsidRPr="00641F02" w:rsidRDefault="00641F02" w:rsidP="00641F02">
      <w:pPr>
        <w:spacing w:line="240" w:lineRule="atLeast"/>
        <w:ind w:right="-284"/>
        <w:jc w:val="center"/>
        <w:rPr>
          <w:rFonts w:eastAsia="Calibri"/>
          <w:b/>
          <w:szCs w:val="28"/>
          <w:lang w:eastAsia="en-US"/>
        </w:rPr>
      </w:pPr>
      <w:r w:rsidRPr="00641F02">
        <w:rPr>
          <w:rFonts w:eastAsia="Calibri"/>
          <w:b/>
          <w:szCs w:val="28"/>
          <w:lang w:eastAsia="en-US"/>
        </w:rPr>
        <w:t xml:space="preserve">ПОСТАНОВЛЕНИЕ </w:t>
      </w:r>
    </w:p>
    <w:p w:rsidR="00641F02" w:rsidRPr="00641F02" w:rsidRDefault="00641F02" w:rsidP="00641F02">
      <w:pPr>
        <w:spacing w:line="240" w:lineRule="atLeast"/>
        <w:ind w:right="-284"/>
        <w:jc w:val="center"/>
        <w:rPr>
          <w:rFonts w:eastAsia="Calibri"/>
          <w:b/>
          <w:szCs w:val="28"/>
          <w:lang w:eastAsia="en-US"/>
        </w:rPr>
      </w:pPr>
    </w:p>
    <w:p w:rsidR="00641F02" w:rsidRPr="00641F02" w:rsidRDefault="00641F02" w:rsidP="00641F02">
      <w:pPr>
        <w:tabs>
          <w:tab w:val="center" w:pos="4942"/>
        </w:tabs>
        <w:spacing w:line="240" w:lineRule="atLeast"/>
        <w:ind w:right="-284"/>
        <w:jc w:val="both"/>
        <w:rPr>
          <w:rFonts w:eastAsia="Calibri"/>
          <w:szCs w:val="28"/>
          <w:lang w:eastAsia="en-US"/>
        </w:rPr>
      </w:pPr>
    </w:p>
    <w:p w:rsidR="00641F02" w:rsidRPr="00641F02" w:rsidRDefault="00641F02" w:rsidP="00641F02">
      <w:pPr>
        <w:tabs>
          <w:tab w:val="center" w:pos="4942"/>
        </w:tabs>
        <w:spacing w:line="240" w:lineRule="atLeast"/>
        <w:ind w:right="-284"/>
        <w:jc w:val="both"/>
        <w:rPr>
          <w:rFonts w:eastAsia="Calibri"/>
          <w:szCs w:val="28"/>
          <w:lang w:eastAsia="en-US"/>
        </w:rPr>
      </w:pPr>
      <w:r w:rsidRPr="00641F02">
        <w:rPr>
          <w:rFonts w:eastAsia="Calibri"/>
          <w:szCs w:val="28"/>
          <w:lang w:eastAsia="en-US"/>
        </w:rPr>
        <w:t>от  06.12.2017 г.                            д. Красная</w:t>
      </w:r>
      <w:r w:rsidRPr="00641F02">
        <w:rPr>
          <w:rFonts w:eastAsia="Calibri"/>
          <w:szCs w:val="28"/>
          <w:lang w:eastAsia="en-US"/>
        </w:rPr>
        <w:tab/>
        <w:t xml:space="preserve">         </w:t>
      </w:r>
      <w:r w:rsidR="00E94E10">
        <w:rPr>
          <w:rFonts w:eastAsia="Calibri"/>
          <w:szCs w:val="28"/>
          <w:lang w:eastAsia="en-US"/>
        </w:rPr>
        <w:t xml:space="preserve">                            № 51</w:t>
      </w:r>
    </w:p>
    <w:p w:rsidR="00641F02" w:rsidRDefault="00641F02" w:rsidP="00641F02"/>
    <w:p w:rsidR="00641F02" w:rsidRDefault="00641F02" w:rsidP="00641F02"/>
    <w:p w:rsidR="00641F02" w:rsidRDefault="00641F02" w:rsidP="00641F02">
      <w:pPr>
        <w:jc w:val="both"/>
        <w:rPr>
          <w:b/>
        </w:rPr>
      </w:pPr>
      <w:r>
        <w:rPr>
          <w:b/>
        </w:rPr>
        <w:t xml:space="preserve">О внесении изменения в постановление администрации Красненского сельсовета от </w:t>
      </w:r>
      <w:r w:rsidR="00805BF9">
        <w:rPr>
          <w:b/>
        </w:rPr>
        <w:t>30.12.2016 г. № 117 «Об утверждении Реестра муниципальных услуг (функций) Красненского сельсовета</w:t>
      </w:r>
      <w:r w:rsidR="00D94C9C">
        <w:rPr>
          <w:b/>
        </w:rPr>
        <w:t>»</w:t>
      </w:r>
      <w:r>
        <w:rPr>
          <w:b/>
        </w:rPr>
        <w:t xml:space="preserve"> </w:t>
      </w:r>
    </w:p>
    <w:p w:rsidR="00641F02" w:rsidRDefault="00641F02" w:rsidP="00641F02">
      <w:pPr>
        <w:jc w:val="center"/>
        <w:rPr>
          <w:b/>
        </w:rPr>
      </w:pPr>
    </w:p>
    <w:p w:rsidR="00641F02" w:rsidRDefault="00641F02" w:rsidP="00641F02">
      <w:pPr>
        <w:rPr>
          <w:b/>
        </w:rPr>
      </w:pPr>
    </w:p>
    <w:p w:rsidR="00D94C9C" w:rsidRDefault="00641F02" w:rsidP="00641F02">
      <w:pPr>
        <w:ind w:firstLine="709"/>
        <w:jc w:val="both"/>
      </w:pPr>
      <w:r>
        <w:t xml:space="preserve">В целях обеспечения информационной открытости деятельности администрации и муниципальных учреждений </w:t>
      </w:r>
      <w:r w:rsidR="00805BF9">
        <w:t>Красненского сельсовета</w:t>
      </w:r>
      <w:r>
        <w:t>, повышения качества и доступности предоставления муниципальных услуг (исполнения муниципальных функций),  в соответствии с Федеральным законом от 27 июля 2010 года № 210-ФЗ «Об организации предоставления государс</w:t>
      </w:r>
      <w:r w:rsidR="00D94C9C">
        <w:t>твенных и муниципальных услуг»</w:t>
      </w:r>
    </w:p>
    <w:p w:rsidR="00D94C9C" w:rsidRPr="00D94C9C" w:rsidRDefault="00D94C9C" w:rsidP="00D94C9C">
      <w:pPr>
        <w:jc w:val="both"/>
      </w:pPr>
      <w:r>
        <w:rPr>
          <w:b/>
        </w:rPr>
        <w:t>ПОСТАНОВЛЯЮ:</w:t>
      </w:r>
    </w:p>
    <w:p w:rsidR="004C3730" w:rsidRDefault="00641F02" w:rsidP="004C3730">
      <w:pPr>
        <w:pStyle w:val="a7"/>
        <w:numPr>
          <w:ilvl w:val="0"/>
          <w:numId w:val="1"/>
        </w:numPr>
        <w:ind w:left="0" w:firstLine="708"/>
        <w:jc w:val="both"/>
      </w:pPr>
      <w:r>
        <w:t xml:space="preserve">Внести в </w:t>
      </w:r>
      <w:r w:rsidR="00D94C9C">
        <w:t>Реестр</w:t>
      </w:r>
      <w:r>
        <w:t xml:space="preserve"> муниципальных  услуг</w:t>
      </w:r>
      <w:r w:rsidR="00D94C9C">
        <w:t xml:space="preserve"> (функций) Красненского сельсовета</w:t>
      </w:r>
      <w:r>
        <w:t xml:space="preserve">, утвержденный постановлением администрации </w:t>
      </w:r>
      <w:r w:rsidR="00D94C9C">
        <w:t xml:space="preserve">Красненского сельсовета от </w:t>
      </w:r>
      <w:r w:rsidR="00D94C9C" w:rsidRPr="00D94C9C">
        <w:t>30.12.2016 г. № 117 «Об утверждении Реестра муниципальных услуг (функций) Красненского сельсовета»</w:t>
      </w:r>
      <w:r w:rsidR="00D94C9C" w:rsidRPr="004C3730">
        <w:rPr>
          <w:b/>
        </w:rPr>
        <w:t xml:space="preserve"> </w:t>
      </w:r>
      <w:r>
        <w:t xml:space="preserve"> </w:t>
      </w:r>
      <w:r w:rsidR="004C3730">
        <w:t>следующие изменения:</w:t>
      </w:r>
    </w:p>
    <w:p w:rsidR="004C3730" w:rsidRDefault="004C3730" w:rsidP="004C3730">
      <w:pPr>
        <w:pStyle w:val="a7"/>
        <w:numPr>
          <w:ilvl w:val="1"/>
          <w:numId w:val="1"/>
        </w:numPr>
        <w:jc w:val="both"/>
      </w:pPr>
      <w:r>
        <w:t>Пункт 4 исключить.</w:t>
      </w:r>
    </w:p>
    <w:p w:rsidR="004C3730" w:rsidRDefault="004C3730" w:rsidP="004C3730">
      <w:pPr>
        <w:pStyle w:val="a7"/>
        <w:numPr>
          <w:ilvl w:val="1"/>
          <w:numId w:val="1"/>
        </w:numPr>
        <w:jc w:val="both"/>
      </w:pPr>
      <w:r>
        <w:t>Дополнить Реестр пунктами</w:t>
      </w:r>
      <w:r w:rsidR="00FF6EB7">
        <w:t xml:space="preserve"> 18, 19, 20 следующего содержания:</w:t>
      </w:r>
    </w:p>
    <w:p w:rsidR="004C3730" w:rsidRDefault="00FF6EB7" w:rsidP="004C3730">
      <w:pPr>
        <w:pStyle w:val="a7"/>
        <w:ind w:left="0" w:firstLine="708"/>
        <w:jc w:val="both"/>
      </w:pPr>
      <w:r>
        <w:t>«18</w:t>
      </w:r>
      <w:r w:rsidR="004C3730">
        <w:t>. «Выдача разрешения на осуществление земляных работ на территории Красненского сельсовета»;</w:t>
      </w:r>
    </w:p>
    <w:p w:rsidR="004C3730" w:rsidRDefault="00FF6EB7" w:rsidP="004C3730">
      <w:pPr>
        <w:pStyle w:val="a7"/>
        <w:ind w:left="0" w:firstLine="708"/>
        <w:jc w:val="both"/>
      </w:pPr>
      <w:r>
        <w:t>19</w:t>
      </w:r>
      <w:r w:rsidR="004C3730">
        <w:t>. «Предоставление участка земли для погребения умершего».</w:t>
      </w:r>
    </w:p>
    <w:p w:rsidR="00FF6EB7" w:rsidRDefault="00FF6EB7" w:rsidP="004C3730">
      <w:pPr>
        <w:pStyle w:val="a7"/>
        <w:ind w:left="0" w:firstLine="708"/>
        <w:jc w:val="both"/>
      </w:pPr>
      <w:r>
        <w:t>20. «Приём заявлений граждан на постановку их на учёт в качестве нуждающихся в улучшении жилищных условий»</w:t>
      </w:r>
    </w:p>
    <w:p w:rsidR="00641F02" w:rsidRDefault="00FF6EB7" w:rsidP="00FF6EB7">
      <w:pPr>
        <w:tabs>
          <w:tab w:val="left" w:pos="0"/>
        </w:tabs>
        <w:jc w:val="both"/>
      </w:pPr>
      <w:r>
        <w:tab/>
        <w:t>2</w:t>
      </w:r>
      <w:r w:rsidR="00641F02">
        <w:t>. Контроль за выполнением настоящего постановления оставляю за собой.</w:t>
      </w:r>
    </w:p>
    <w:p w:rsidR="00641F02" w:rsidRDefault="00FF6EB7" w:rsidP="00641F02">
      <w:pPr>
        <w:tabs>
          <w:tab w:val="left" w:pos="0"/>
        </w:tabs>
        <w:ind w:firstLine="709"/>
        <w:jc w:val="both"/>
      </w:pPr>
      <w:r>
        <w:t>3</w:t>
      </w:r>
      <w:r w:rsidR="00641F02">
        <w:t>. Постановление вступает в силу со дня его официального обнародования.</w:t>
      </w:r>
    </w:p>
    <w:p w:rsidR="00641F02" w:rsidRDefault="00641F02" w:rsidP="00641F02">
      <w:pPr>
        <w:tabs>
          <w:tab w:val="left" w:pos="0"/>
        </w:tabs>
        <w:ind w:firstLine="851"/>
        <w:jc w:val="both"/>
      </w:pPr>
    </w:p>
    <w:p w:rsidR="00641F02" w:rsidRDefault="00641F02" w:rsidP="00641F02">
      <w:pPr>
        <w:jc w:val="both"/>
      </w:pPr>
    </w:p>
    <w:p w:rsidR="00641F02" w:rsidRDefault="00641F02" w:rsidP="00641F02">
      <w:pPr>
        <w:jc w:val="both"/>
      </w:pPr>
    </w:p>
    <w:p w:rsidR="00FF6EB7" w:rsidRDefault="00FF6EB7" w:rsidP="00641F02">
      <w:pPr>
        <w:pStyle w:val="a5"/>
        <w:sectPr w:rsidR="00FF6E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Глава Красненского сельсовета                                         О.А. Юшко</w:t>
      </w:r>
      <w:r w:rsidR="00B05817">
        <w:t>в</w:t>
      </w:r>
    </w:p>
    <w:p w:rsidR="00641F02" w:rsidRDefault="00641F02" w:rsidP="00641F02">
      <w:pPr>
        <w:pStyle w:val="a5"/>
      </w:pPr>
    </w:p>
    <w:p w:rsidR="00FF6EB7" w:rsidRPr="00FF6EB7" w:rsidRDefault="00FF6EB7" w:rsidP="00FF6EB7">
      <w:pPr>
        <w:ind w:firstLine="300"/>
        <w:jc w:val="right"/>
        <w:rPr>
          <w:szCs w:val="28"/>
        </w:rPr>
      </w:pPr>
      <w:r w:rsidRPr="00FF6EB7">
        <w:rPr>
          <w:szCs w:val="28"/>
        </w:rPr>
        <w:t xml:space="preserve">Приложение </w:t>
      </w:r>
    </w:p>
    <w:p w:rsidR="00FF6EB7" w:rsidRPr="00FF6EB7" w:rsidRDefault="00FF6EB7" w:rsidP="00FF6EB7">
      <w:pPr>
        <w:ind w:firstLine="300"/>
        <w:jc w:val="right"/>
        <w:rPr>
          <w:szCs w:val="28"/>
        </w:rPr>
      </w:pPr>
      <w:r w:rsidRPr="00FF6EB7">
        <w:rPr>
          <w:szCs w:val="28"/>
        </w:rPr>
        <w:t xml:space="preserve"> постановлению администрации</w:t>
      </w:r>
    </w:p>
    <w:p w:rsidR="00FF6EB7" w:rsidRPr="00FF6EB7" w:rsidRDefault="00FF6EB7" w:rsidP="00FF6EB7">
      <w:pPr>
        <w:ind w:firstLine="300"/>
        <w:jc w:val="right"/>
        <w:rPr>
          <w:szCs w:val="28"/>
        </w:rPr>
      </w:pPr>
      <w:r w:rsidRPr="00FF6EB7">
        <w:rPr>
          <w:szCs w:val="28"/>
        </w:rPr>
        <w:t>Красненского сельсовета</w:t>
      </w:r>
    </w:p>
    <w:p w:rsidR="00FF6EB7" w:rsidRPr="00FF6EB7" w:rsidRDefault="00FF6EB7" w:rsidP="00FF6EB7">
      <w:pPr>
        <w:ind w:firstLine="300"/>
        <w:jc w:val="right"/>
        <w:rPr>
          <w:szCs w:val="28"/>
        </w:rPr>
      </w:pPr>
      <w:r w:rsidRPr="00FF6EB7">
        <w:rPr>
          <w:szCs w:val="28"/>
        </w:rPr>
        <w:t xml:space="preserve">от </w:t>
      </w:r>
      <w:r>
        <w:rPr>
          <w:szCs w:val="28"/>
        </w:rPr>
        <w:t>06.12.2017</w:t>
      </w:r>
      <w:r w:rsidRPr="00FF6EB7">
        <w:rPr>
          <w:szCs w:val="28"/>
        </w:rPr>
        <w:t xml:space="preserve"> г. № </w:t>
      </w:r>
      <w:r>
        <w:rPr>
          <w:szCs w:val="28"/>
        </w:rPr>
        <w:t>51</w:t>
      </w:r>
    </w:p>
    <w:p w:rsidR="00FF6EB7" w:rsidRPr="00FF6EB7" w:rsidRDefault="00FF6EB7" w:rsidP="00FF6EB7">
      <w:pPr>
        <w:ind w:firstLine="300"/>
        <w:jc w:val="right"/>
        <w:rPr>
          <w:szCs w:val="28"/>
        </w:rPr>
      </w:pPr>
    </w:p>
    <w:p w:rsidR="00FF6EB7" w:rsidRPr="00FF6EB7" w:rsidRDefault="00FF6EB7" w:rsidP="00FF6EB7">
      <w:pPr>
        <w:jc w:val="center"/>
        <w:rPr>
          <w:b/>
          <w:sz w:val="24"/>
          <w:szCs w:val="24"/>
        </w:rPr>
      </w:pPr>
      <w:r w:rsidRPr="00FF6EB7">
        <w:rPr>
          <w:b/>
          <w:sz w:val="24"/>
          <w:szCs w:val="24"/>
        </w:rPr>
        <w:t>РЕЕСТР</w:t>
      </w:r>
    </w:p>
    <w:p w:rsidR="00FF6EB7" w:rsidRPr="00FF6EB7" w:rsidRDefault="00FF6EB7" w:rsidP="00FF6EB7">
      <w:pPr>
        <w:jc w:val="center"/>
        <w:rPr>
          <w:b/>
          <w:sz w:val="24"/>
          <w:szCs w:val="24"/>
        </w:rPr>
      </w:pPr>
      <w:r w:rsidRPr="00FF6EB7">
        <w:rPr>
          <w:b/>
          <w:sz w:val="24"/>
          <w:szCs w:val="24"/>
        </w:rPr>
        <w:t>МУНИЦИПАЛЬНЫХ УСЛУГ</w:t>
      </w:r>
      <w:r>
        <w:rPr>
          <w:b/>
          <w:sz w:val="24"/>
          <w:szCs w:val="24"/>
        </w:rPr>
        <w:t xml:space="preserve"> (ФУНКЦИЙ)</w:t>
      </w:r>
      <w:r w:rsidRPr="00FF6EB7">
        <w:rPr>
          <w:b/>
          <w:sz w:val="24"/>
          <w:szCs w:val="24"/>
        </w:rPr>
        <w:t xml:space="preserve"> КРАСНЕНСКОГО СЕЛЬСОВЕТА</w:t>
      </w:r>
    </w:p>
    <w:p w:rsidR="00FF6EB7" w:rsidRPr="00FF6EB7" w:rsidRDefault="00FF6EB7" w:rsidP="00FF6EB7">
      <w:pPr>
        <w:jc w:val="center"/>
        <w:rPr>
          <w:b/>
          <w:sz w:val="24"/>
          <w:szCs w:val="24"/>
        </w:rPr>
      </w:pPr>
      <w:r w:rsidRPr="00FF6EB7">
        <w:rPr>
          <w:b/>
          <w:sz w:val="24"/>
          <w:szCs w:val="24"/>
        </w:rPr>
        <w:t>БАЛАХТИНСКОГО РАЙОНА КРАСНОЯРСКОГО КРАЯ</w:t>
      </w:r>
    </w:p>
    <w:p w:rsidR="00FF6EB7" w:rsidRPr="00FF6EB7" w:rsidRDefault="00FF6EB7" w:rsidP="00FF6EB7">
      <w:pPr>
        <w:jc w:val="center"/>
        <w:rPr>
          <w:b/>
          <w:sz w:val="24"/>
          <w:szCs w:val="24"/>
        </w:rPr>
      </w:pPr>
    </w:p>
    <w:tbl>
      <w:tblPr>
        <w:tblStyle w:val="a8"/>
        <w:tblW w:w="14994" w:type="dxa"/>
        <w:tblInd w:w="0" w:type="dxa"/>
        <w:tblLook w:val="04A0" w:firstRow="1" w:lastRow="0" w:firstColumn="1" w:lastColumn="0" w:noHBand="0" w:noVBand="1"/>
      </w:tblPr>
      <w:tblGrid>
        <w:gridCol w:w="1844"/>
        <w:gridCol w:w="2246"/>
        <w:gridCol w:w="2210"/>
        <w:gridCol w:w="2270"/>
        <w:gridCol w:w="2788"/>
        <w:gridCol w:w="1843"/>
        <w:gridCol w:w="1793"/>
      </w:tblGrid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Реестровый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номер муниципальной услуги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Наименование муниципальной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услуги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Предмет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(содержание муниципальной услуги)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Наименование органа местного самоуправления, муниципального учреждения, предоставляющего муниципальную услугу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Наименование и реквизиты нормативного правового акта, устанавливающего полномочия и порядок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Сведения о получателях муниципальной услуги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Наименование ответственного исполнителя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F6EB7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F6EB7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F6EB7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F6EB7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F6EB7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F6EB7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F6EB7">
              <w:rPr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Выдача выписки из домовой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Выдача выписки из домовой книги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11.04.2011 г.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2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Выдача копии финансово-лицевого счёта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Выдача копии финансово-лицевого счёта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11.04.2011 г.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 информации о порядке предоставления жилищно- коммунальных услуг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11.04.2011 г.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423D51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информации об очерёдности предостав-ления жилых помещений на условиях социального найма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информа-ции об очерёдности предо-ставления жилых помеще-ний на условиях социаль-ного найма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11.04.2011 г. 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земельных участков для индивидуально-го жилищного строительства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земельных участков для индивидуаль-ного жилищного строительства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20.05.2015 г. №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земельных участков из земель сельско-хозяйственного назначения, находящихся в государст-венной и муниципальной собственности для создания фермерского хозяйства и осуществления его деятельности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земельных участков из земель сельско-хозяйственного назначения, находящихся в государст-венной и муниципальной собственности для создания фермерского хозяйства и осуществления его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21.05.2015 г. №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Рассмотрение заявлений о предоставлении земельных участков, находящихся в государственной и муниципальной собственности, в аренду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земельных участков, находящихся в государственной и муниципальной собственности, в аренду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21.05.2015 г. №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Рассмотрение заявлений о предоставлении в собственность земельных участков, находящихся в государственной и муниципальной собственности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в собственность земельных участков, находящихся в государственной и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21.05.2015 г. №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Выдача выписки их похозяйственной книги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Выдача выписки из похозяйственной книги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21.10.2015 г. №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жилых помещений муниципального жилищного фонда по договорам социального найма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21.10.2015 г. №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21.10.2015 г. №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в аренду муниципального имущества на бесконкурсной основе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Получение в аренду муниципального имущества на бесконкурсной основе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21.10.2015 г. №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Присвоение адресов земельным участкам, зданиям, сооружениям и помещениям на территории Красненского сельсовета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Присвоение адресов земельным участкам, зданиям, сооружениям и помещениям на территории Красненского сельсовета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21.10.2015 г. №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Выдача документов (выписки из реестра муниципального имущества, справка о составе семьи и др.)»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Выдача документа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12.02.2016 г. №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земельных участков, находящихся в собственности Красненского сельсовета Балахтинского района Красноярского края, земельных участков, государственная собственность на которые не разграничена, на праве безвозмездного пользования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Направление проекта договора безвозмездного пользования земельным участком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Направление решения об отказе в предоставлении муниципальной услуги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06.07.2016 г. №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земельных участков, находящихся в собственности муниципального образования, земельных участков, государственная собственность на которые не разграничена, в постоянное бессрочное пользование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Принятие решения о предоставлении земельного участка, находящегося в муниципальной собственности, земельного участка государственная собственность на который не разграничена, в постоянное (бессрочное) пользование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Отказ в предоставлении земельного участка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08.11.2016 г. № 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  <w:bookmarkStart w:id="0" w:name="_GoBack"/>
        <w:bookmarkEnd w:id="0"/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  <w:r w:rsidRPr="00FF6E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в собственность бесплатно на территории Красненского сельсовета Балахтинского района Красноярского края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Решение о предоставлении земельного участка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Мотивированный отказ в предоставлении земельного участка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от 08.11.2016 г. №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EB7"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FF6EB7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Default="00FF6EB7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Выдача разрешения на осуществление земляных работ на территории Красненского сельсовета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Выдача разрешения на проведение работ</w:t>
            </w:r>
          </w:p>
          <w:p w:rsidR="00EF499E" w:rsidRPr="00FF6EB7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Мотивированный отказ в проведении работ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EF499E" w:rsidRPr="00FF6EB7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18.09.2017 г. №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B7" w:rsidRPr="00FF6EB7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F499E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Предоставление участка земли для погребения умершего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Предоставление участка земли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14.11.2017 г. №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F499E" w:rsidRPr="00FF6EB7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Приём заявлений граждан на постановку их на учёт в качестве нуждающихся в улучшении жилищных условий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Приём заявлений, постановка на учёт</w:t>
            </w:r>
          </w:p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Мотивированный отказ в постановке на учёт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06.12.2017 г. №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E" w:rsidRDefault="00EF499E" w:rsidP="00FF6EB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Специалист 1 категории</w:t>
            </w:r>
          </w:p>
        </w:tc>
      </w:tr>
    </w:tbl>
    <w:p w:rsidR="007B4E6B" w:rsidRDefault="007B4E6B"/>
    <w:p w:rsidR="00995A26" w:rsidRDefault="00995A26"/>
    <w:sectPr w:rsidR="00995A26" w:rsidSect="00FF6EB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388D"/>
    <w:multiLevelType w:val="multilevel"/>
    <w:tmpl w:val="2A7C389A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55"/>
    <w:rsid w:val="003F3B55"/>
    <w:rsid w:val="00423D51"/>
    <w:rsid w:val="004C3730"/>
    <w:rsid w:val="00641F02"/>
    <w:rsid w:val="007B4E6B"/>
    <w:rsid w:val="00805BF9"/>
    <w:rsid w:val="00901976"/>
    <w:rsid w:val="00995A26"/>
    <w:rsid w:val="00B05817"/>
    <w:rsid w:val="00D94C9C"/>
    <w:rsid w:val="00E94E10"/>
    <w:rsid w:val="00EF499E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F02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41F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41F02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641F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C3730"/>
    <w:pPr>
      <w:ind w:left="720"/>
      <w:contextualSpacing/>
    </w:pPr>
  </w:style>
  <w:style w:type="table" w:styleId="a8">
    <w:name w:val="Table Grid"/>
    <w:basedOn w:val="a1"/>
    <w:uiPriority w:val="59"/>
    <w:rsid w:val="00FF6E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F02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41F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41F02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641F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C3730"/>
    <w:pPr>
      <w:ind w:left="720"/>
      <w:contextualSpacing/>
    </w:pPr>
  </w:style>
  <w:style w:type="table" w:styleId="a8">
    <w:name w:val="Table Grid"/>
    <w:basedOn w:val="a1"/>
    <w:uiPriority w:val="59"/>
    <w:rsid w:val="00FF6E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7</cp:revision>
  <dcterms:created xsi:type="dcterms:W3CDTF">2017-12-06T02:12:00Z</dcterms:created>
  <dcterms:modified xsi:type="dcterms:W3CDTF">2018-07-03T01:14:00Z</dcterms:modified>
</cp:coreProperties>
</file>