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9D" w:rsidRPr="005A569D" w:rsidRDefault="005A569D" w:rsidP="005A569D">
      <w:pPr>
        <w:jc w:val="center"/>
        <w:rPr>
          <w:rFonts w:ascii="Arial" w:hAnsi="Arial" w:cs="Arial"/>
          <w:b/>
        </w:rPr>
      </w:pPr>
      <w:r w:rsidRPr="005A569D">
        <w:rPr>
          <w:rFonts w:ascii="Arial" w:hAnsi="Arial" w:cs="Arial"/>
          <w:b/>
          <w:sz w:val="28"/>
          <w:szCs w:val="28"/>
        </w:rPr>
        <w:t xml:space="preserve">  </w:t>
      </w:r>
      <w:r w:rsidRPr="005A569D">
        <w:rPr>
          <w:rFonts w:ascii="Arial" w:hAnsi="Arial" w:cs="Arial"/>
          <w:b/>
        </w:rPr>
        <w:t xml:space="preserve">КРАСНОЯРСКИЙ КРАЙ БАЛАХТИНСКИЙ РАЙОН </w:t>
      </w:r>
    </w:p>
    <w:p w:rsidR="005A569D" w:rsidRPr="005A569D" w:rsidRDefault="005A569D" w:rsidP="005A569D">
      <w:pPr>
        <w:jc w:val="center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>КРАСНЕНСКИЙ СЕЛЬСКИЙ СОВЕТ ДЕПУТАТОВ</w:t>
      </w:r>
    </w:p>
    <w:p w:rsidR="005A569D" w:rsidRPr="005A569D" w:rsidRDefault="005A569D" w:rsidP="005A569D">
      <w:pPr>
        <w:pStyle w:val="a3"/>
        <w:spacing w:before="240"/>
        <w:jc w:val="center"/>
        <w:rPr>
          <w:rFonts w:ascii="Arial" w:hAnsi="Arial" w:cs="Arial"/>
          <w:sz w:val="24"/>
          <w:szCs w:val="24"/>
        </w:rPr>
      </w:pPr>
    </w:p>
    <w:p w:rsidR="005A569D" w:rsidRPr="005A569D" w:rsidRDefault="005A569D" w:rsidP="005A569D">
      <w:pPr>
        <w:pStyle w:val="a3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A569D">
        <w:rPr>
          <w:rFonts w:ascii="Arial" w:hAnsi="Arial" w:cs="Arial"/>
          <w:b/>
          <w:sz w:val="24"/>
          <w:szCs w:val="24"/>
        </w:rPr>
        <w:t>РЕШЕНИЕ</w:t>
      </w:r>
    </w:p>
    <w:p w:rsidR="005A569D" w:rsidRPr="005A569D" w:rsidRDefault="005A569D" w:rsidP="005A569D">
      <w:pPr>
        <w:pStyle w:val="a3"/>
        <w:spacing w:before="240"/>
        <w:rPr>
          <w:rFonts w:ascii="Arial" w:hAnsi="Arial" w:cs="Arial"/>
          <w:sz w:val="24"/>
          <w:szCs w:val="24"/>
        </w:rPr>
      </w:pPr>
      <w:r w:rsidRPr="005A569D">
        <w:rPr>
          <w:rFonts w:ascii="Arial" w:hAnsi="Arial" w:cs="Arial"/>
          <w:sz w:val="24"/>
          <w:szCs w:val="24"/>
        </w:rPr>
        <w:t>от 23.12.2022 г.                               д. Красная                                  № 18-53 р</w:t>
      </w:r>
    </w:p>
    <w:p w:rsidR="005A569D" w:rsidRPr="005A569D" w:rsidRDefault="005A569D" w:rsidP="005A569D">
      <w:pPr>
        <w:rPr>
          <w:rFonts w:ascii="Arial" w:hAnsi="Arial" w:cs="Arial"/>
        </w:rPr>
      </w:pPr>
    </w:p>
    <w:p w:rsidR="005A569D" w:rsidRPr="005A569D" w:rsidRDefault="005A569D" w:rsidP="005A569D">
      <w:pPr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    </w:t>
      </w:r>
    </w:p>
    <w:p w:rsidR="005A569D" w:rsidRPr="005A569D" w:rsidRDefault="005A569D" w:rsidP="005A569D">
      <w:pPr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«О бюджете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</w:t>
      </w:r>
    </w:p>
    <w:p w:rsidR="005A569D" w:rsidRPr="005A569D" w:rsidRDefault="005A569D" w:rsidP="005A569D">
      <w:pPr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сельсовета на 2023 год и плановый </w:t>
      </w:r>
    </w:p>
    <w:p w:rsidR="005A569D" w:rsidRPr="005A569D" w:rsidRDefault="005A569D" w:rsidP="005A569D">
      <w:pPr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период 2024-2025 годов»  </w:t>
      </w:r>
    </w:p>
    <w:p w:rsidR="005A569D" w:rsidRPr="005A569D" w:rsidRDefault="005A569D" w:rsidP="005A569D">
      <w:pPr>
        <w:rPr>
          <w:rFonts w:ascii="Arial" w:hAnsi="Arial" w:cs="Arial"/>
          <w:b/>
        </w:rPr>
      </w:pPr>
    </w:p>
    <w:p w:rsidR="005A569D" w:rsidRPr="005A569D" w:rsidRDefault="005A569D" w:rsidP="005A569D">
      <w:pPr>
        <w:rPr>
          <w:rFonts w:ascii="Arial" w:hAnsi="Arial" w:cs="Arial"/>
        </w:rPr>
      </w:pPr>
      <w:r w:rsidRPr="005A569D">
        <w:rPr>
          <w:rFonts w:ascii="Arial" w:hAnsi="Arial" w:cs="Arial"/>
        </w:rPr>
        <w:tab/>
        <w:t xml:space="preserve">Руководствуясь ст. 23, 27 Устава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Балахтинского района Красноярского края, </w:t>
      </w:r>
      <w:proofErr w:type="spellStart"/>
      <w:r w:rsidRPr="005A569D">
        <w:rPr>
          <w:rFonts w:ascii="Arial" w:hAnsi="Arial" w:cs="Arial"/>
        </w:rPr>
        <w:t>Красненский</w:t>
      </w:r>
      <w:proofErr w:type="spellEnd"/>
      <w:r w:rsidRPr="005A569D">
        <w:rPr>
          <w:rFonts w:ascii="Arial" w:hAnsi="Arial" w:cs="Arial"/>
        </w:rPr>
        <w:t xml:space="preserve"> сельский совет депутатов решил.</w:t>
      </w: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ab/>
        <w:t xml:space="preserve">Статья 1. Основные характеристики бюджета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 на 2023 год и плановый период 2024-2025 годов.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 xml:space="preserve">1.Утвердить основные характеристики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(далее местный бюджет) на 2023 год: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1) прогнозируемый общий объем доходов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в сумме 12831170,0рублей.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2)общий объем расходов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 в сумме 12831170,0 рублей.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3) дефицит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в сумме 0 рублей.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4) источники внутреннего финансирования дефицита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 сельсовета в сумме 0 рублей  согласно приложению № 1 к настоящему Решению.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2.Утвердить основные характеристики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2024 год и  на 2025 годы.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</w:t>
      </w:r>
      <w:r w:rsidRPr="005A569D">
        <w:rPr>
          <w:rFonts w:ascii="Arial" w:hAnsi="Arial" w:cs="Arial"/>
        </w:rPr>
        <w:tab/>
        <w:t xml:space="preserve">1) прогнозируемый общий объём доходов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в сумме 12596000,0рублей на 2024 год и  в сумме 12556580,0 рублей на 2025 год.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 xml:space="preserve">2) общий объём расходов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2024 год в сумму 12596000,0рублей, в том числе условно утвержденные в сумме 309828,0рублей,  на 2025 год  в сумме 12556580,0 рублей, в том числе условно утвержденные 621490,0 рублей.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  3) дефицит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2024 год в сумме 0 рублей и на 2025 год в сумме 0 рублей.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  4) источники внутреннего финансирования дефицита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 сельсовета на 2024 год в сумме 0 рублей и на 2025 год в сумме 0 рублей  согласно приложению № 1 к настоящему Решению. 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</w:rPr>
        <w:tab/>
      </w:r>
      <w:r w:rsidRPr="005A569D">
        <w:rPr>
          <w:rFonts w:ascii="Arial" w:hAnsi="Arial" w:cs="Arial"/>
          <w:b/>
        </w:rPr>
        <w:t xml:space="preserve">Статья 2. Доходы бюджета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 сельсовета на 2023 год и плановый период 2024-2025 годов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>Утвердить доходы местного бюджета на 2023 год и плановый период 2024-2025 годов  согласно приложению 2 к настоящему Решению.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lastRenderedPageBreak/>
        <w:t xml:space="preserve">Статья 3. Распределение на 2023 год и плановый период 2024-2025 годов расходов бюджета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  по бюджетной классификации Российской Федерации.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  <w:b/>
        </w:rPr>
        <w:tab/>
        <w:t>1.</w:t>
      </w:r>
      <w:r w:rsidRPr="005A569D">
        <w:rPr>
          <w:rFonts w:ascii="Arial" w:hAnsi="Arial" w:cs="Arial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бюджетной классификации расходов бюджетов Российской  Федерации на 2023 год и плановый период 2024-2025 годов  согласно приложению 3 к настоящему Решению.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  <w:b/>
        </w:rPr>
        <w:t xml:space="preserve">          2. </w:t>
      </w:r>
      <w:r w:rsidRPr="005A569D">
        <w:rPr>
          <w:rFonts w:ascii="Arial" w:hAnsi="Arial" w:cs="Arial"/>
        </w:rPr>
        <w:t>Утвердить: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 xml:space="preserve">1) ведомственную структуру расходов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и плановый период 2024-2025 годов согласно приложению 4 к настоящему Решению; 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  2) распределение бюджетных ассигнований по целевым статьям ( муниципальных программам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плановый период 2024-2025 годов согласно приложению 5 к настоящему Решению;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</w:rPr>
        <w:t xml:space="preserve"> </w:t>
      </w:r>
      <w:r w:rsidRPr="005A569D">
        <w:rPr>
          <w:rFonts w:ascii="Arial" w:hAnsi="Arial" w:cs="Arial"/>
          <w:b/>
        </w:rPr>
        <w:t xml:space="preserve">Статья 4. Публичные нормативные обязательства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  <w:b/>
        </w:rPr>
        <w:tab/>
      </w:r>
      <w:r w:rsidRPr="005A569D">
        <w:rPr>
          <w:rFonts w:ascii="Arial" w:hAnsi="Arial" w:cs="Arial"/>
        </w:rPr>
        <w:t xml:space="preserve">Утвердить общий объем средств на исполнение публичных нормативных обязательств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в сумме  76071,0рублей, на 2024 год в сумме 76071,0 рублей, на 2025 год в сумме 76071,0 рублей. 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rPr>
          <w:rFonts w:ascii="Arial" w:hAnsi="Arial" w:cs="Arial"/>
          <w:b/>
        </w:rPr>
      </w:pPr>
      <w:r w:rsidRPr="005A569D">
        <w:rPr>
          <w:rFonts w:ascii="Arial" w:hAnsi="Arial" w:cs="Arial"/>
        </w:rPr>
        <w:tab/>
      </w:r>
      <w:r w:rsidRPr="005A569D">
        <w:rPr>
          <w:rFonts w:ascii="Arial" w:hAnsi="Arial" w:cs="Arial"/>
          <w:b/>
        </w:rPr>
        <w:t xml:space="preserve">Статья 5. Изменение  сводной бюджетной росписи бюджета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сельсовета.</w:t>
      </w:r>
    </w:p>
    <w:p w:rsidR="005A569D" w:rsidRPr="005A569D" w:rsidRDefault="005A569D" w:rsidP="005A569D">
      <w:pPr>
        <w:rPr>
          <w:rFonts w:ascii="Arial" w:hAnsi="Arial" w:cs="Arial"/>
          <w:b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Установить, что глава  администрации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вправе в ходе исполнения настоящего Решения вносить изменения в сводную бюджетную роспись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и плановый период 2024-2025 годов без внесения изменений в настоящее Решение: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1) на сумму доходов, дополнительно полученных в четвертом квартале 2023 года  от платных услуг, оказываемых    учреждениями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  учреждениями 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сверх утвержденных настоящим Решением и (или) бюджетной сметой бюджетных ассигнований на обеспечение деятельности казенных учреждений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и направленных на финансирование данных учреждений в соответствии с бюджетной сметой;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2) в случаях образования,  переименования, реорганизации, ликвидации органов  местного самоуправления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перераспределения их полномочий, и численности  в пределах общего объема средств, предусмотренных  настоящим Решением на обеспечение их деятельности;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3)  в случаях переименования, реорганизации, ликвидации, создания муниципальных учреждений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в том числе путем изменения типа существующих муниципальных учреждений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перераспределения объема оказываемых муниципальных услуг, </w:t>
      </w:r>
      <w:r w:rsidRPr="005A569D">
        <w:rPr>
          <w:rFonts w:ascii="Arial" w:hAnsi="Arial" w:cs="Arial"/>
        </w:rPr>
        <w:lastRenderedPageBreak/>
        <w:t>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4) в случае перераспределения бюджетных ассигнований в пределах общего объема расходов, предусмотренных бюджетному или автономному учреждению 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в виде субсидий, включая субсидии на возмещение нормативных затрат, связанных с оказанием ими в соответствии  с муниципальным заданием муниципальных услуг (выполнение работ), бюджетных инвестиций;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5) в случаях изменения размеров субсидий, предусмотренных краевым бюджетом или автономным учреждением на финансовое обеспечение выполнения задания;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или автономным учреждением в виде субсидий на цели, не связанные с финансовым обеспечением выполнения муниципального задания;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7) В пределах общего объема средств, предусмотренных настоящим Решением 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color w:val="000000"/>
        </w:rPr>
      </w:pPr>
      <w:r w:rsidRPr="005A569D">
        <w:rPr>
          <w:rFonts w:ascii="Arial" w:hAnsi="Arial" w:cs="Arial"/>
        </w:rPr>
        <w:t xml:space="preserve">8)  </w:t>
      </w:r>
      <w:r w:rsidRPr="005A569D">
        <w:rPr>
          <w:rFonts w:ascii="Arial" w:hAnsi="Arial" w:cs="Arial"/>
          <w:color w:val="000000"/>
        </w:rPr>
        <w:t xml:space="preserve">на сумму остатков  средств, полученных от платных услуг, оказываемых  казенными  учреждениями  </w:t>
      </w:r>
      <w:proofErr w:type="spellStart"/>
      <w:r w:rsidRPr="005A569D">
        <w:rPr>
          <w:rFonts w:ascii="Arial" w:hAnsi="Arial" w:cs="Arial"/>
          <w:color w:val="000000"/>
        </w:rPr>
        <w:t>Красненского</w:t>
      </w:r>
      <w:proofErr w:type="spellEnd"/>
      <w:r w:rsidRPr="005A569D">
        <w:rPr>
          <w:rFonts w:ascii="Arial" w:hAnsi="Arial" w:cs="Arial"/>
          <w:color w:val="000000"/>
        </w:rPr>
        <w:t xml:space="preserve"> сельсовета и являющихся получателями бюджетных средств казенными учреждениями, безвозмездных поступлений  от физических и юридических лиц, международных организаций, в том числе добровольных пожертвований,  и  от иной  приносящей доход деятельности,  осуществляемой казенными учреждениями </w:t>
      </w:r>
      <w:proofErr w:type="spellStart"/>
      <w:r w:rsidRPr="005A569D">
        <w:rPr>
          <w:rFonts w:ascii="Arial" w:hAnsi="Arial" w:cs="Arial"/>
          <w:color w:val="000000"/>
        </w:rPr>
        <w:t>Красненского</w:t>
      </w:r>
      <w:proofErr w:type="spellEnd"/>
      <w:r w:rsidRPr="005A569D">
        <w:rPr>
          <w:rFonts w:ascii="Arial" w:hAnsi="Arial" w:cs="Arial"/>
          <w:color w:val="000000"/>
        </w:rPr>
        <w:t xml:space="preserve"> сельсовета, по состоянию на 1 января 2023 года, которые направляются на финансирование расходов данных учреждений в соответствии с бюджетной сметой;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9)  на сумму не использованных по состоянию на 1 января 2023 года остатков межбюджетных трансфертов, полученных из районного бюджета, имеющих целевое назначение, которые направляются в 2023 году на те же цели.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10)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5A569D" w:rsidRPr="005A569D" w:rsidRDefault="005A569D" w:rsidP="005A569D">
      <w:pPr>
        <w:rPr>
          <w:rFonts w:ascii="Arial" w:hAnsi="Arial" w:cs="Arial"/>
          <w:b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Статья 6.  Индексация размеров денежного вознаграждения лиц, замещающих выборные должности, и должностных окладов по должностям муниципальной службы 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 xml:space="preserve">Размер денежного вознаграждения лиц, замещающих выборные должности,  размеры должностных окладов по должностям муниципальной службы муниципальных служащих, проиндексированные в 2020, 2022 годах, увеличиваются (индексируются): 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>в 2023 году на 5,5 процента с 1 октября 2023 года;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</w:t>
      </w:r>
      <w:r w:rsidRPr="005A569D">
        <w:rPr>
          <w:rFonts w:ascii="Arial" w:hAnsi="Arial" w:cs="Arial"/>
        </w:rPr>
        <w:tab/>
        <w:t>в  плановом периоде 2024-2025 годов на коэффициент, равный 1.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  <w:b/>
        </w:rPr>
        <w:t>Статья 7.</w:t>
      </w:r>
      <w:r w:rsidRPr="005A569D">
        <w:rPr>
          <w:rFonts w:ascii="Arial" w:hAnsi="Arial" w:cs="Arial"/>
        </w:rPr>
        <w:t xml:space="preserve"> </w:t>
      </w:r>
      <w:r w:rsidRPr="005A569D">
        <w:rPr>
          <w:rFonts w:ascii="Arial" w:hAnsi="Arial" w:cs="Arial"/>
          <w:b/>
        </w:rPr>
        <w:t>Общая предельная штатная численность муниципальных служащих</w:t>
      </w:r>
      <w:r w:rsidRPr="005A569D">
        <w:rPr>
          <w:rFonts w:ascii="Arial" w:hAnsi="Arial" w:cs="Arial"/>
        </w:rPr>
        <w:t xml:space="preserve"> 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lastRenderedPageBreak/>
        <w:tab/>
        <w:t>Общая предельная штатная численность муниципальных служащих, принятая к финансовому обеспечению в 2023 году и плановом периоде 2024-2025 годов, составляет 4 штатных единиц.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>Статья 8.  Индексация заработной платы работников муниципальных учреждений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Заработная плата работников муниципальных учреждений  за исключением заработной платы отдельных категорий работников, увеличение оплаты труда которых осуществляется в  связи с увеличением  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(индексируется);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в 2023 году на 5,5 процента с 1 октября 2023 года 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в плановом периоде 2024-2025 годов на коэффициент, равный 1.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Статья 9. Особенности использования средств, получаемых казенными учреждениями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 в 2023 году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1. Доходы от сдачи в аренду имущества, находящегося   в муниципальной собственности и переданного в оперативное управление казенным  учреждениям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от платных услуг, оказываемых казенными учреждениями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безвозмездные поступления от физических и юридических лиц, в том числе добровольные пожертвования, и от приносящей доход деятельности, осуществляемой казенными учреждениями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( далее по тексту- доходы от сдачи в аренду имущества и от приносящей доход деятельности) направляются в пределах сумм, фактически поступивших в доход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и отраженных на лицевых счетах казенных учреждений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сельсовета, на обеспечение их деятельности в соответствии  с бюджетной сметой.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2. Доходы от сдачи в аренду имущества используются на оплату услуг связи, транспортных и коммунальных  услуг, арендной платы за пользование имуществом, работ, услуг по содержанию имущества, прочих работ и услуг, прочих расходов, увеличения стоимости средств и увеличения стоимости материальных запасов.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3. В целях использования доходов  от сдачи в аренду имущества и от приносящей доход деятельности казенные учреждения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ежемесячно до 22 числа месяца, предшествующего планируемому, направляют информацию главным администраторам средств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о фактическом их поступлении. Информация предоставляется нарастающим итогом с начала текущего финансового года с указанием поступлений в текущем месяце.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Главные распорядители средств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основании информации о фактическом поступлении доходов от сдачи в аренду имущества и от приносящей доход деятельности ежемесячно до 28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Бухгалтерия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осуществляет зачисление денежных средств на лицевые счета соответствующих казенных учреждений, открытые в отделе казначейства Красноярского края в соответствии с заявками на финансирование по датам предполагаемого финансирования.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pStyle w:val="a5"/>
        <w:spacing w:before="0" w:beforeAutospacing="0" w:after="250" w:afterAutospacing="0" w:line="275" w:lineRule="atLeast"/>
        <w:jc w:val="both"/>
        <w:rPr>
          <w:rFonts w:ascii="Arial" w:hAnsi="Arial" w:cs="Arial"/>
          <w:b/>
          <w:bCs/>
          <w:color w:val="141414"/>
          <w:lang w:val="ru-RU"/>
        </w:rPr>
      </w:pPr>
      <w:r w:rsidRPr="005A569D">
        <w:rPr>
          <w:rFonts w:ascii="Arial" w:hAnsi="Arial" w:cs="Arial"/>
          <w:b/>
          <w:bCs/>
          <w:color w:val="141414"/>
        </w:rPr>
        <w:lastRenderedPageBreak/>
        <w:t>Статья 1</w:t>
      </w:r>
      <w:r w:rsidRPr="005A569D">
        <w:rPr>
          <w:rFonts w:ascii="Arial" w:hAnsi="Arial" w:cs="Arial"/>
          <w:b/>
          <w:bCs/>
          <w:color w:val="141414"/>
          <w:lang w:val="ru-RU"/>
        </w:rPr>
        <w:t>0</w:t>
      </w:r>
      <w:r w:rsidRPr="005A569D">
        <w:rPr>
          <w:rFonts w:ascii="Arial" w:hAnsi="Arial" w:cs="Arial"/>
          <w:b/>
          <w:bCs/>
          <w:color w:val="141414"/>
        </w:rPr>
        <w:t>. Особенности исполнения бюджета сельсовета в 202</w:t>
      </w:r>
      <w:r w:rsidRPr="005A569D">
        <w:rPr>
          <w:rFonts w:ascii="Arial" w:hAnsi="Arial" w:cs="Arial"/>
          <w:b/>
          <w:bCs/>
          <w:color w:val="141414"/>
          <w:lang w:val="ru-RU"/>
        </w:rPr>
        <w:t>3</w:t>
      </w:r>
      <w:r w:rsidRPr="005A569D">
        <w:rPr>
          <w:rFonts w:ascii="Arial" w:hAnsi="Arial" w:cs="Arial"/>
          <w:b/>
          <w:bCs/>
          <w:color w:val="141414"/>
        </w:rPr>
        <w:t xml:space="preserve"> году</w:t>
      </w:r>
    </w:p>
    <w:p w:rsidR="005A569D" w:rsidRPr="005A569D" w:rsidRDefault="005A569D" w:rsidP="005A569D">
      <w:pPr>
        <w:pStyle w:val="a5"/>
        <w:spacing w:before="0" w:beforeAutospacing="0" w:after="250" w:afterAutospacing="0" w:line="275" w:lineRule="atLeast"/>
        <w:jc w:val="both"/>
        <w:rPr>
          <w:rFonts w:ascii="Arial" w:hAnsi="Arial" w:cs="Arial"/>
          <w:b/>
          <w:bCs/>
          <w:color w:val="141414"/>
          <w:lang w:val="ru-RU"/>
        </w:rPr>
      </w:pPr>
      <w:r w:rsidRPr="005A569D">
        <w:rPr>
          <w:rFonts w:ascii="Arial" w:hAnsi="Arial" w:cs="Arial"/>
          <w:color w:val="141414"/>
        </w:rPr>
        <w:br/>
      </w:r>
      <w:r w:rsidRPr="005A569D">
        <w:rPr>
          <w:rFonts w:ascii="Arial" w:hAnsi="Arial" w:cs="Arial"/>
          <w:color w:val="141414"/>
          <w:lang w:val="ru-RU"/>
        </w:rPr>
        <w:tab/>
      </w:r>
      <w:r w:rsidRPr="005A569D">
        <w:rPr>
          <w:rFonts w:ascii="Arial" w:hAnsi="Arial" w:cs="Arial"/>
          <w:color w:val="141414"/>
        </w:rPr>
        <w:t>1. Установить, что не использованные по состоянию на 1 января 202</w:t>
      </w:r>
      <w:r w:rsidRPr="005A569D">
        <w:rPr>
          <w:rFonts w:ascii="Arial" w:hAnsi="Arial" w:cs="Arial"/>
          <w:color w:val="141414"/>
          <w:lang w:val="ru-RU"/>
        </w:rPr>
        <w:t>3</w:t>
      </w:r>
      <w:r w:rsidRPr="005A569D">
        <w:rPr>
          <w:rFonts w:ascii="Arial" w:hAnsi="Arial" w:cs="Arial"/>
          <w:color w:val="141414"/>
        </w:rPr>
        <w:t xml:space="preserve"> года остатки межбюджетных трансфертов, предоставленных бюджету сельсовета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 бюджет в течение первых 1</w:t>
      </w:r>
      <w:r w:rsidRPr="005A569D">
        <w:rPr>
          <w:rFonts w:ascii="Arial" w:hAnsi="Arial" w:cs="Arial"/>
          <w:color w:val="141414"/>
          <w:lang w:val="ru-RU"/>
        </w:rPr>
        <w:t>0</w:t>
      </w:r>
      <w:r w:rsidRPr="005A569D">
        <w:rPr>
          <w:rFonts w:ascii="Arial" w:hAnsi="Arial" w:cs="Arial"/>
          <w:color w:val="141414"/>
        </w:rPr>
        <w:t xml:space="preserve"> </w:t>
      </w:r>
      <w:r w:rsidRPr="005A569D">
        <w:rPr>
          <w:rFonts w:ascii="Arial" w:hAnsi="Arial" w:cs="Arial"/>
          <w:color w:val="141414"/>
          <w:lang w:val="ru-RU"/>
        </w:rPr>
        <w:t xml:space="preserve"> рабочих дней      2023</w:t>
      </w:r>
      <w:r w:rsidRPr="005A569D">
        <w:rPr>
          <w:rFonts w:ascii="Arial" w:hAnsi="Arial" w:cs="Arial"/>
          <w:color w:val="141414"/>
          <w:lang w:val="ru-RU"/>
        </w:rPr>
        <w:tab/>
        <w:t>года.</w:t>
      </w:r>
      <w:r w:rsidRPr="005A569D">
        <w:rPr>
          <w:rFonts w:ascii="Arial" w:hAnsi="Arial" w:cs="Arial"/>
          <w:color w:val="141414"/>
        </w:rPr>
        <w:br/>
      </w:r>
      <w:r w:rsidRPr="005A569D">
        <w:rPr>
          <w:rFonts w:ascii="Arial" w:hAnsi="Arial" w:cs="Arial"/>
          <w:color w:val="141414"/>
          <w:lang w:val="ru-RU"/>
        </w:rPr>
        <w:tab/>
      </w:r>
      <w:r w:rsidRPr="005A569D">
        <w:rPr>
          <w:rFonts w:ascii="Arial" w:hAnsi="Arial" w:cs="Arial"/>
          <w:color w:val="141414"/>
        </w:rPr>
        <w:t>2. Остатки средств бюджета сельсовета на 1 января 202</w:t>
      </w:r>
      <w:r w:rsidRPr="005A569D">
        <w:rPr>
          <w:rFonts w:ascii="Arial" w:hAnsi="Arial" w:cs="Arial"/>
          <w:color w:val="141414"/>
          <w:lang w:val="ru-RU"/>
        </w:rPr>
        <w:t>3</w:t>
      </w:r>
      <w:r w:rsidRPr="005A569D">
        <w:rPr>
          <w:rFonts w:ascii="Arial" w:hAnsi="Arial" w:cs="Arial"/>
          <w:color w:val="141414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</w:t>
      </w:r>
      <w:r w:rsidRPr="005A569D">
        <w:rPr>
          <w:rFonts w:ascii="Arial" w:hAnsi="Arial" w:cs="Arial"/>
          <w:color w:val="141414"/>
          <w:lang w:val="ru-RU"/>
        </w:rPr>
        <w:t>3</w:t>
      </w:r>
      <w:r w:rsidRPr="005A569D">
        <w:rPr>
          <w:rFonts w:ascii="Arial" w:hAnsi="Arial" w:cs="Arial"/>
          <w:color w:val="141414"/>
        </w:rPr>
        <w:t xml:space="preserve"> году.</w:t>
      </w:r>
      <w:r w:rsidRPr="005A569D">
        <w:rPr>
          <w:rFonts w:ascii="Arial" w:hAnsi="Arial" w:cs="Arial"/>
          <w:color w:val="141414"/>
        </w:rPr>
        <w:br/>
      </w:r>
      <w:r w:rsidRPr="005A569D">
        <w:rPr>
          <w:rFonts w:ascii="Arial" w:hAnsi="Arial" w:cs="Arial"/>
          <w:color w:val="141414"/>
          <w:lang w:val="ru-RU"/>
        </w:rPr>
        <w:tab/>
      </w:r>
      <w:r w:rsidRPr="005A569D">
        <w:rPr>
          <w:rFonts w:ascii="Arial" w:hAnsi="Arial" w:cs="Arial"/>
          <w:color w:val="14141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Pr="005A569D">
        <w:rPr>
          <w:rFonts w:ascii="Arial" w:hAnsi="Arial" w:cs="Arial"/>
          <w:color w:val="141414"/>
          <w:lang w:val="ru-RU"/>
        </w:rPr>
        <w:t>3</w:t>
      </w:r>
      <w:r w:rsidRPr="005A569D">
        <w:rPr>
          <w:rFonts w:ascii="Arial" w:hAnsi="Arial" w:cs="Arial"/>
          <w:color w:val="141414"/>
        </w:rPr>
        <w:t xml:space="preserve"> года обязательствам, производится главными распорядителями средств бюджета сельсовета за счет утвержденных им бюджетных ассигнований на 202</w:t>
      </w:r>
      <w:r w:rsidRPr="005A569D">
        <w:rPr>
          <w:rFonts w:ascii="Arial" w:hAnsi="Arial" w:cs="Arial"/>
          <w:color w:val="141414"/>
          <w:lang w:val="ru-RU"/>
        </w:rPr>
        <w:t>3</w:t>
      </w:r>
      <w:r w:rsidRPr="005A569D">
        <w:rPr>
          <w:rFonts w:ascii="Arial" w:hAnsi="Arial" w:cs="Arial"/>
          <w:color w:val="141414"/>
        </w:rPr>
        <w:t xml:space="preserve"> год.</w:t>
      </w: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</w:rPr>
        <w:t xml:space="preserve">  </w:t>
      </w:r>
      <w:r w:rsidRPr="005A569D">
        <w:rPr>
          <w:rFonts w:ascii="Arial" w:hAnsi="Arial" w:cs="Arial"/>
        </w:rPr>
        <w:tab/>
        <w:t xml:space="preserve">  </w:t>
      </w:r>
      <w:r w:rsidRPr="005A569D">
        <w:rPr>
          <w:rFonts w:ascii="Arial" w:hAnsi="Arial" w:cs="Arial"/>
          <w:b/>
        </w:rPr>
        <w:t>Статья 11.  Иные межбюджетные трансферты на передачу полномочий бюджету муниципального района</w:t>
      </w: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ind w:firstLine="708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Утвердить в составе расходов 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сельсовета: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1)</w:t>
      </w:r>
      <w:r w:rsidRPr="005A569D">
        <w:rPr>
          <w:rFonts w:ascii="Arial" w:hAnsi="Arial" w:cs="Arial"/>
          <w:b/>
        </w:rPr>
        <w:t xml:space="preserve">  </w:t>
      </w:r>
      <w:r w:rsidRPr="005A569D">
        <w:rPr>
          <w:rFonts w:ascii="Arial" w:hAnsi="Arial" w:cs="Arial"/>
        </w:rPr>
        <w:t>Иные межбюджетные трансферты на передачу полномочий бюджету муниципального района по   муниципальному финансовому контролю и на внутренний муниципальный финансовый контроль на 2023 год и плановый период 2024-2025 годов.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2)</w:t>
      </w:r>
      <w:r w:rsidRPr="005A569D">
        <w:rPr>
          <w:rFonts w:ascii="Arial" w:hAnsi="Arial" w:cs="Arial"/>
          <w:b/>
        </w:rPr>
        <w:t xml:space="preserve"> </w:t>
      </w:r>
      <w:r w:rsidRPr="005A569D">
        <w:rPr>
          <w:rFonts w:ascii="Arial" w:hAnsi="Arial" w:cs="Arial"/>
        </w:rPr>
        <w:t>Иные межбюджетные трансферты на передачу полномочий бюджету муниципального района по   муниципальному жилищному контролю на 2023 год и плановый период 2024-2025 годов.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3) Иные межбюджетные трансферты на передачу полномочий бюджету муниципального района для организации досуга и обеспечения жителей поселения услугами организации культуры  на 2023 год и плановый период 2024-2025 годов.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4) Иные межбюджетные трансферты на передачу полномочий бюджету муниципального района для организации водоснабжения  на 2023 год и плановый период 2024-2025 годов.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5) Иные межбюджетные трансферты на передачу полномочий бюджету муниципального района для организации муниципального контроля в сфере благоустройства  на 2023 год и плановый период 2024-2025 годов.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6) Иные межбюджетные трансферты на передачу полномочий бюджету муниципального района для организации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 на 2023 год и плановый период 2024-2025 годов, согласно приложению 6 к настоящему Решению.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left="720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>Статья 13. Межбюджетные трансферты местному бюджету из бюджетов муниципального района, краевого бюджета</w:t>
      </w:r>
    </w:p>
    <w:p w:rsidR="005A569D" w:rsidRPr="005A569D" w:rsidRDefault="005A569D" w:rsidP="005A569D">
      <w:pPr>
        <w:ind w:left="720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lastRenderedPageBreak/>
        <w:t xml:space="preserve">            1. Установить, что в доходах местного бюджета учитываются иные межбюджетные трансферты, перечисляемые местному бюджету из бюджетов муниципального района, краевого</w:t>
      </w:r>
      <w:r w:rsidRPr="005A569D">
        <w:rPr>
          <w:rFonts w:ascii="Arial" w:hAnsi="Arial" w:cs="Arial"/>
          <w:b/>
        </w:rPr>
        <w:t xml:space="preserve"> </w:t>
      </w:r>
      <w:r w:rsidRPr="005A569D">
        <w:rPr>
          <w:rFonts w:ascii="Arial" w:hAnsi="Arial" w:cs="Arial"/>
        </w:rPr>
        <w:t>бюджета на 2023 год в сумме 11860670,0 рублей, на 2024 год в сумме 11588100,0 рублей, на 2025 год  11472480,0 рублей, согласно приложению 7 к настоящему Решению</w:t>
      </w:r>
    </w:p>
    <w:p w:rsidR="005A569D" w:rsidRPr="005A569D" w:rsidRDefault="005A569D" w:rsidP="005A569D">
      <w:pPr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Статья 14. Муниципальный внутренний долг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ind w:left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1. Установить верхний предел муниципального внутреннего долга по долговым обязательствам 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сельсовета: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На 1 января 2024 года в сумме 0 рублей, в том числе по муниципальным гарантиям 0 тыс. рублей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На  1 января 2025 года в сумме 0 рублей, в том числе по муниципальным гарантиям 0 тыс. рублей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         На 1 января 2026 года в сумме 0  рублей, в том числе по муниципальным гарантиям 0  рублей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2. Утвердить программу муниципальных гарантий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и плановый период 2024-2025 годов согласно приложению 8 к настоящему решению.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3. Утвердить программу муниципальных внутренних заимствований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и плановый период 2024-2025 годов согласно приложению 9 к настоящему решению.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</w:rPr>
        <w:t xml:space="preserve">         </w:t>
      </w:r>
      <w:r w:rsidRPr="005A569D">
        <w:rPr>
          <w:rFonts w:ascii="Arial" w:hAnsi="Arial" w:cs="Arial"/>
          <w:b/>
        </w:rPr>
        <w:t xml:space="preserve">Статья 15. Дорожные фонды </w:t>
      </w:r>
      <w:proofErr w:type="spellStart"/>
      <w:r w:rsidRPr="005A569D">
        <w:rPr>
          <w:rFonts w:ascii="Arial" w:hAnsi="Arial" w:cs="Arial"/>
          <w:b/>
        </w:rPr>
        <w:t>Красненского</w:t>
      </w:r>
      <w:proofErr w:type="spellEnd"/>
      <w:r w:rsidRPr="005A569D">
        <w:rPr>
          <w:rFonts w:ascii="Arial" w:hAnsi="Arial" w:cs="Arial"/>
          <w:b/>
        </w:rPr>
        <w:t xml:space="preserve"> сельсовета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  <w:b/>
        </w:rPr>
        <w:tab/>
      </w:r>
      <w:r w:rsidRPr="005A569D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на 2023 год в сумме 349500,0 рублей, на 2024 год 210200,0 рублей, на 2025 год в сумме 222400,0 рублей.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2. Установить, что при определении объема бюджетных ассигнований дорожного фонда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учитывается доходы от акцизов на автомобильный бензин, прямогонный бензин, дизельное топливо, моторные масла для дизельных и  (или) карбюраторных (</w:t>
      </w:r>
      <w:proofErr w:type="spellStart"/>
      <w:r w:rsidRPr="005A569D">
        <w:rPr>
          <w:rFonts w:ascii="Arial" w:hAnsi="Arial" w:cs="Arial"/>
        </w:rPr>
        <w:t>инжекторных</w:t>
      </w:r>
      <w:proofErr w:type="spellEnd"/>
      <w:r w:rsidRPr="005A569D">
        <w:rPr>
          <w:rFonts w:ascii="Arial" w:hAnsi="Arial" w:cs="Arial"/>
        </w:rPr>
        <w:t>) двигателей, производимые на территории Российской Федерации, подлежащих зачислению в местный бюджет;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Иных  поступлений в местный бюджет, утвержденным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t xml:space="preserve">Статья 16. Резервный фонд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  <w:t xml:space="preserve">Установить, что в расходной части бюджета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предусматривается резервный фонд Администрации сельсовета  на 2023 год в сумме 7800,0 рублей, на 2024 год в сумме 5000,0 рублей, на 2025 год в сумме 5000,0 рублей.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Порядок использования средств резервного фонда утверждается Главой администрации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сельсовета. Использование бюджетных ассигнований резервного фонда осуществляется на основании распоряжений главы администрации. 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</w:p>
    <w:p w:rsid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ab/>
      </w:r>
    </w:p>
    <w:p w:rsid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  <w:r w:rsidRPr="005A569D">
        <w:rPr>
          <w:rFonts w:ascii="Arial" w:hAnsi="Arial" w:cs="Arial"/>
          <w:b/>
        </w:rPr>
        <w:lastRenderedPageBreak/>
        <w:tab/>
        <w:t>Статья 17. Вступление в силу настоящего решения.</w:t>
      </w:r>
    </w:p>
    <w:p w:rsidR="005A569D" w:rsidRPr="005A569D" w:rsidRDefault="005A569D" w:rsidP="005A569D">
      <w:pPr>
        <w:ind w:firstLine="708"/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Настоящее Решение вступает в силу с 1 января 2023 года, но не ранее дня, следующего за днем его официального опубликования.</w:t>
      </w: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  <w:b/>
        </w:rPr>
        <w:tab/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Председатель </w:t>
      </w:r>
      <w:proofErr w:type="spellStart"/>
      <w:r w:rsidRPr="005A569D">
        <w:rPr>
          <w:rFonts w:ascii="Arial" w:hAnsi="Arial" w:cs="Arial"/>
        </w:rPr>
        <w:t>Красненского</w:t>
      </w:r>
      <w:proofErr w:type="spellEnd"/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 xml:space="preserve">Сельского Совета депутатов                                              И.В. </w:t>
      </w:r>
      <w:proofErr w:type="spellStart"/>
      <w:r w:rsidRPr="005A569D">
        <w:rPr>
          <w:rFonts w:ascii="Arial" w:hAnsi="Arial" w:cs="Arial"/>
        </w:rPr>
        <w:t>Мисуна</w:t>
      </w:r>
      <w:proofErr w:type="spellEnd"/>
    </w:p>
    <w:p w:rsidR="005A569D" w:rsidRPr="005A569D" w:rsidRDefault="005A569D" w:rsidP="005A569D">
      <w:pPr>
        <w:jc w:val="both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jc w:val="both"/>
        <w:rPr>
          <w:rFonts w:ascii="Arial" w:hAnsi="Arial" w:cs="Arial"/>
        </w:rPr>
      </w:pPr>
      <w:r w:rsidRPr="005A569D">
        <w:rPr>
          <w:rFonts w:ascii="Arial" w:hAnsi="Arial" w:cs="Arial"/>
        </w:rPr>
        <w:t>Глава администрации</w:t>
      </w:r>
    </w:p>
    <w:p w:rsidR="005A569D" w:rsidRPr="005A569D" w:rsidRDefault="005A569D" w:rsidP="005A569D">
      <w:pPr>
        <w:jc w:val="both"/>
        <w:rPr>
          <w:rFonts w:ascii="Arial" w:hAnsi="Arial" w:cs="Arial"/>
        </w:rPr>
      </w:pPr>
      <w:proofErr w:type="spellStart"/>
      <w:r w:rsidRPr="005A569D">
        <w:rPr>
          <w:rFonts w:ascii="Arial" w:hAnsi="Arial" w:cs="Arial"/>
        </w:rPr>
        <w:t>Красненского</w:t>
      </w:r>
      <w:proofErr w:type="spellEnd"/>
      <w:r w:rsidRPr="005A569D">
        <w:rPr>
          <w:rFonts w:ascii="Arial" w:hAnsi="Arial" w:cs="Arial"/>
        </w:rPr>
        <w:t xml:space="preserve"> сельсовета                                                    О. А. Юшков</w:t>
      </w:r>
    </w:p>
    <w:p w:rsidR="005A569D" w:rsidRPr="005A569D" w:rsidRDefault="005A569D" w:rsidP="005A569D">
      <w:pPr>
        <w:jc w:val="both"/>
        <w:rPr>
          <w:rFonts w:ascii="Arial" w:hAnsi="Arial" w:cs="Arial"/>
          <w:b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5A569D" w:rsidRPr="005A569D" w:rsidRDefault="005A569D" w:rsidP="005A569D">
      <w:pPr>
        <w:ind w:firstLine="6300"/>
        <w:outlineLvl w:val="0"/>
        <w:rPr>
          <w:rFonts w:ascii="Arial" w:hAnsi="Arial" w:cs="Arial"/>
        </w:rPr>
      </w:pPr>
    </w:p>
    <w:p w:rsidR="007B4E6B" w:rsidRPr="005A569D" w:rsidRDefault="007B4E6B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  <w:sectPr w:rsidR="005A569D" w:rsidRPr="005A5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952"/>
        <w:gridCol w:w="2960"/>
        <w:gridCol w:w="5260"/>
        <w:gridCol w:w="1600"/>
        <w:gridCol w:w="1620"/>
        <w:gridCol w:w="1580"/>
      </w:tblGrid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bookmarkStart w:id="0" w:name="RANGE!A1:F22"/>
            <w:bookmarkEnd w:id="0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Приложение  1 к решению</w:t>
            </w:r>
          </w:p>
        </w:tc>
      </w:tr>
      <w:tr w:rsidR="005A569D" w:rsidRPr="005A569D" w:rsidTr="005A569D">
        <w:trPr>
          <w:trHeight w:val="30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от 23.12.2022 г.№ 18-53 р</w:t>
            </w:r>
          </w:p>
        </w:tc>
      </w:tr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13780" w:type="dxa"/>
            <w:gridSpan w:val="6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Источники внутреннего финансирования бюджета сельсовета на 2023 год и плановый период 2024-2025 годов</w:t>
            </w:r>
          </w:p>
        </w:tc>
      </w:tr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(в рублях.)</w:t>
            </w:r>
          </w:p>
        </w:tc>
      </w:tr>
      <w:tr w:rsidR="005A569D" w:rsidRPr="005A569D" w:rsidTr="005A569D">
        <w:trPr>
          <w:trHeight w:val="345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№ строки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Код</w:t>
            </w:r>
          </w:p>
        </w:tc>
        <w:tc>
          <w:tcPr>
            <w:tcW w:w="5260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Сумма</w:t>
            </w:r>
          </w:p>
        </w:tc>
      </w:tr>
      <w:tr w:rsidR="005A569D" w:rsidRPr="005A569D" w:rsidTr="005A569D">
        <w:trPr>
          <w:trHeight w:val="1305"/>
        </w:trPr>
        <w:tc>
          <w:tcPr>
            <w:tcW w:w="76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2023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2024 год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2025 год</w:t>
            </w:r>
          </w:p>
        </w:tc>
      </w:tr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9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52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</w:tr>
      <w:tr w:rsidR="005A569D" w:rsidRPr="005A569D" w:rsidTr="005A569D">
        <w:trPr>
          <w:trHeight w:val="690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806 01 05 00 00 00 0000 000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330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806 01 05 00 00 00 0000 500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-12 556 580,0</w:t>
            </w:r>
          </w:p>
        </w:tc>
      </w:tr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806 01 05 02 00 00 0000 500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-12 556 580,0</w:t>
            </w:r>
          </w:p>
        </w:tc>
      </w:tr>
      <w:tr w:rsidR="005A569D" w:rsidRPr="005A569D" w:rsidTr="005A569D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806 01 05 02 01 00 0000 510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-12 556 580,0</w:t>
            </w:r>
          </w:p>
        </w:tc>
      </w:tr>
      <w:tr w:rsidR="005A569D" w:rsidRPr="005A569D" w:rsidTr="005A569D">
        <w:trPr>
          <w:trHeight w:val="630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806 01 05 02 01 10 0000 510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-12 556 580,0</w:t>
            </w:r>
          </w:p>
        </w:tc>
      </w:tr>
      <w:tr w:rsidR="005A569D" w:rsidRPr="005A569D" w:rsidTr="005A569D">
        <w:trPr>
          <w:trHeight w:val="345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806 01 05 00 00 00 0000 600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12 556 580,0</w:t>
            </w:r>
          </w:p>
        </w:tc>
      </w:tr>
      <w:tr w:rsidR="005A569D" w:rsidRPr="005A569D" w:rsidTr="005A569D">
        <w:trPr>
          <w:trHeight w:val="315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806 01 05 02 00 00 0000 600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12 556 580,0</w:t>
            </w:r>
          </w:p>
        </w:tc>
      </w:tr>
      <w:tr w:rsidR="005A569D" w:rsidRPr="005A569D" w:rsidTr="005A569D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806 01 05 02 01 00 0000 610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12 556 580,0</w:t>
            </w:r>
          </w:p>
        </w:tc>
      </w:tr>
      <w:tr w:rsidR="005A569D" w:rsidRPr="005A569D" w:rsidTr="005A569D">
        <w:trPr>
          <w:trHeight w:val="705"/>
        </w:trPr>
        <w:tc>
          <w:tcPr>
            <w:tcW w:w="7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</w:t>
            </w:r>
          </w:p>
        </w:tc>
        <w:tc>
          <w:tcPr>
            <w:tcW w:w="296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806 01 05 02 01 10 0000 610</w:t>
            </w:r>
          </w:p>
        </w:tc>
        <w:tc>
          <w:tcPr>
            <w:tcW w:w="52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12 831 170,0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12 596 000,0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12 556 580,0</w:t>
            </w:r>
          </w:p>
        </w:tc>
      </w:tr>
      <w:tr w:rsidR="005A569D" w:rsidRPr="005A569D" w:rsidTr="005A569D">
        <w:trPr>
          <w:trHeight w:val="315"/>
        </w:trPr>
        <w:tc>
          <w:tcPr>
            <w:tcW w:w="8980" w:type="dxa"/>
            <w:gridSpan w:val="3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Всего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0,00</w:t>
            </w: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"/>
        <w:gridCol w:w="360"/>
        <w:gridCol w:w="323"/>
        <w:gridCol w:w="323"/>
        <w:gridCol w:w="323"/>
        <w:gridCol w:w="359"/>
        <w:gridCol w:w="323"/>
        <w:gridCol w:w="402"/>
        <w:gridCol w:w="359"/>
        <w:gridCol w:w="8646"/>
        <w:gridCol w:w="1000"/>
        <w:gridCol w:w="1000"/>
        <w:gridCol w:w="1000"/>
      </w:tblGrid>
      <w:tr w:rsidR="005A569D" w:rsidRPr="005A569D" w:rsidTr="005A569D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8371" w:type="dxa"/>
            <w:gridSpan w:val="6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Приложение 2 к решению</w:t>
            </w:r>
          </w:p>
        </w:tc>
      </w:tr>
      <w:tr w:rsidR="005A569D" w:rsidRPr="005A569D" w:rsidTr="005A569D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190" w:type="dxa"/>
            <w:gridSpan w:val="4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от 23.12.2022 г. № 18-53 р</w:t>
            </w:r>
          </w:p>
        </w:tc>
      </w:tr>
      <w:tr w:rsidR="005A569D" w:rsidRPr="005A569D" w:rsidTr="005A569D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8821" w:type="dxa"/>
            <w:gridSpan w:val="7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31245" w:type="dxa"/>
            <w:gridSpan w:val="1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Доходы местного бюджета на 2023год и плановый период 2024-2025 годов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55" w:type="dxa"/>
            <w:gridSpan w:val="8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0860" w:type="dxa"/>
            <w:vMerge w:val="restart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 xml:space="preserve">Наименование групп, подгрупп, статей, подстатей, 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элементов,подвидов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 xml:space="preserve">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5A569D" w:rsidRPr="005A569D" w:rsidTr="005A569D">
        <w:trPr>
          <w:trHeight w:val="2385"/>
        </w:trPr>
        <w:tc>
          <w:tcPr>
            <w:tcW w:w="45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37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50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44" w:type="dxa"/>
            <w:shd w:val="clear" w:color="auto" w:fill="auto"/>
            <w:noWrap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подвида доходов</w:t>
            </w:r>
          </w:p>
        </w:tc>
        <w:tc>
          <w:tcPr>
            <w:tcW w:w="537" w:type="dxa"/>
            <w:shd w:val="clear" w:color="auto" w:fill="auto"/>
            <w:textDirection w:val="btLr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086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970500,00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1007900,00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1084100,00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 на прибыль, доходы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5A569D" w:rsidRPr="005A569D" w:rsidTr="005A569D">
        <w:trPr>
          <w:trHeight w:val="2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5A569D" w:rsidRPr="005A569D" w:rsidTr="005A569D">
        <w:trPr>
          <w:trHeight w:val="13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208000,00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5A569D" w:rsidRPr="005A569D" w:rsidTr="005A569D">
        <w:trPr>
          <w:trHeight w:val="5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Налоги на товары (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работ,услуг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>) реализуемые на территории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198500,00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209900,00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222100,00</w:t>
            </w:r>
          </w:p>
        </w:tc>
      </w:tr>
      <w:tr w:rsidR="005A569D" w:rsidRPr="005A569D" w:rsidTr="005A569D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198500,00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209900,00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222100,00</w:t>
            </w:r>
          </w:p>
        </w:tc>
      </w:tr>
      <w:tr w:rsidR="005A569D" w:rsidRPr="005A569D" w:rsidTr="005A569D">
        <w:trPr>
          <w:trHeight w:val="20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94000,00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100100,00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106200,00</w:t>
            </w:r>
          </w:p>
        </w:tc>
      </w:tr>
      <w:tr w:rsidR="005A569D" w:rsidRPr="005A569D" w:rsidTr="005A569D">
        <w:trPr>
          <w:trHeight w:val="231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5A569D" w:rsidRPr="005A569D" w:rsidTr="005A569D">
        <w:trPr>
          <w:trHeight w:val="20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116200,00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122200,00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128300,00</w:t>
            </w:r>
          </w:p>
        </w:tc>
      </w:tr>
      <w:tr w:rsidR="005A569D" w:rsidRPr="005A569D" w:rsidTr="005A569D">
        <w:trPr>
          <w:trHeight w:val="21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-12400,00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-13100,00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-13100,00</w:t>
            </w:r>
          </w:p>
        </w:tc>
      </w:tr>
      <w:tr w:rsidR="005A569D" w:rsidRPr="005A569D" w:rsidTr="005A569D">
        <w:trPr>
          <w:trHeight w:val="37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140000,00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200000,00</w:t>
            </w:r>
          </w:p>
        </w:tc>
      </w:tr>
      <w:tr w:rsidR="005A569D" w:rsidRPr="005A569D" w:rsidTr="005A569D">
        <w:trPr>
          <w:trHeight w:val="54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140000,00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200000,00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404000,00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410000,00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412000,00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</w:tr>
      <w:tr w:rsidR="005A569D" w:rsidRPr="005A569D" w:rsidTr="005A569D">
        <w:trPr>
          <w:trHeight w:val="79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383000,00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385000,00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387000,00</w:t>
            </w:r>
          </w:p>
        </w:tc>
      </w:tr>
      <w:tr w:rsidR="005A569D" w:rsidRPr="005A569D" w:rsidTr="005A569D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110000,00</w:t>
            </w:r>
          </w:p>
        </w:tc>
      </w:tr>
      <w:tr w:rsidR="005A569D" w:rsidRPr="005A569D" w:rsidTr="005A569D">
        <w:trPr>
          <w:trHeight w:val="5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273000,00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275000,00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277000,00</w:t>
            </w:r>
          </w:p>
        </w:tc>
      </w:tr>
      <w:tr w:rsidR="005A569D" w:rsidRPr="005A569D" w:rsidTr="005A569D">
        <w:trPr>
          <w:trHeight w:val="6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  <w:r w:rsidRPr="005A569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5A569D" w:rsidRPr="005A569D" w:rsidTr="005A569D">
        <w:trPr>
          <w:trHeight w:val="135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</w:tr>
      <w:tr w:rsidR="005A569D" w:rsidRPr="005A569D" w:rsidTr="005A569D">
        <w:trPr>
          <w:trHeight w:val="25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11860670,00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11588100,00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11472480,00</w:t>
            </w:r>
          </w:p>
        </w:tc>
      </w:tr>
      <w:tr w:rsidR="005A569D" w:rsidRPr="005A569D" w:rsidTr="005A569D">
        <w:trPr>
          <w:trHeight w:val="61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086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11860670,00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11588100,00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11472480,00</w:t>
            </w:r>
          </w:p>
        </w:tc>
      </w:tr>
      <w:tr w:rsidR="005A569D" w:rsidRPr="005A569D" w:rsidTr="005A569D">
        <w:trPr>
          <w:trHeight w:val="42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6456000,00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6379100,00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6379100,00</w:t>
            </w:r>
          </w:p>
        </w:tc>
      </w:tr>
      <w:tr w:rsidR="005A569D" w:rsidRPr="005A569D" w:rsidTr="005A569D">
        <w:trPr>
          <w:trHeight w:val="69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районного бюджета)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6071300,00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6071300,00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6071300,00</w:t>
            </w:r>
          </w:p>
        </w:tc>
      </w:tr>
      <w:tr w:rsidR="005A569D" w:rsidRPr="005A569D" w:rsidTr="005A569D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краевого бюджета)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384700,00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307800,00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307800,00</w:t>
            </w:r>
          </w:p>
        </w:tc>
      </w:tr>
      <w:tr w:rsidR="005A569D" w:rsidRPr="005A569D" w:rsidTr="005A569D">
        <w:trPr>
          <w:trHeight w:val="73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117370,00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122400,00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126780,00</w:t>
            </w:r>
          </w:p>
        </w:tc>
      </w:tr>
      <w:tr w:rsidR="005A569D" w:rsidRPr="005A569D" w:rsidTr="005A569D">
        <w:trPr>
          <w:trHeight w:val="142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</w:tr>
      <w:tr w:rsidR="005A569D" w:rsidRPr="005A569D" w:rsidTr="005A569D">
        <w:trPr>
          <w:trHeight w:val="160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113770,00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118800,00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123180,00</w:t>
            </w:r>
          </w:p>
        </w:tc>
      </w:tr>
      <w:tr w:rsidR="005A569D" w:rsidRPr="005A569D" w:rsidTr="005A569D">
        <w:trPr>
          <w:trHeight w:val="585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5287300,00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5086600,00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</w:tr>
      <w:tr w:rsidR="005A569D" w:rsidRPr="005A569D" w:rsidTr="005A569D">
        <w:trPr>
          <w:trHeight w:val="87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4966600,00</w:t>
            </w:r>
          </w:p>
        </w:tc>
      </w:tr>
      <w:tr w:rsidR="005A569D" w:rsidRPr="005A569D" w:rsidTr="005A569D">
        <w:trPr>
          <w:trHeight w:val="48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150700,00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569D" w:rsidRPr="005A569D" w:rsidTr="005A569D">
        <w:trPr>
          <w:trHeight w:val="6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 ( на ликвидацию мест несанкционированного размещения отходов)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569D" w:rsidRPr="005A569D" w:rsidTr="005A569D">
        <w:trPr>
          <w:trHeight w:val="192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860" w:type="dxa"/>
            <w:shd w:val="clear" w:color="000000" w:fill="FFFFFF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объектов)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569D" w:rsidRPr="005A569D" w:rsidTr="005A569D">
        <w:trPr>
          <w:trHeight w:val="255"/>
        </w:trPr>
        <w:tc>
          <w:tcPr>
            <w:tcW w:w="987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12831170,00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12596000,00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12556580,00</w:t>
            </w: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946"/>
        <w:gridCol w:w="7844"/>
        <w:gridCol w:w="1709"/>
        <w:gridCol w:w="1451"/>
        <w:gridCol w:w="1391"/>
        <w:gridCol w:w="1352"/>
      </w:tblGrid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Приложение 3 к решению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от 23.12.2022 г.№ 18-53 р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</w:tr>
      <w:tr w:rsidR="005A569D" w:rsidRPr="005A569D" w:rsidTr="005A569D">
        <w:trPr>
          <w:trHeight w:val="1125"/>
        </w:trPr>
        <w:tc>
          <w:tcPr>
            <w:tcW w:w="14640" w:type="dxa"/>
            <w:gridSpan w:val="6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5A569D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A569D">
              <w:rPr>
                <w:rFonts w:ascii="Arial" w:hAnsi="Arial" w:cs="Arial"/>
                <w:b/>
                <w:bCs/>
              </w:rPr>
              <w:br/>
              <w:t>на 2023 год и плановый период 2024-2025 годов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(в рублях)</w:t>
            </w:r>
          </w:p>
        </w:tc>
      </w:tr>
      <w:tr w:rsidR="005A569D" w:rsidRPr="005A569D" w:rsidTr="005A569D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№ строки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Сумма на  2023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Сумма на 2025 год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4731016,0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4534868,0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4493468,0</w:t>
            </w:r>
          </w:p>
        </w:tc>
      </w:tr>
      <w:tr w:rsidR="005A569D" w:rsidRPr="005A569D" w:rsidTr="005A569D">
        <w:trPr>
          <w:trHeight w:val="82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1 020 886,0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1 020 886,0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1 020 886,0</w:t>
            </w:r>
          </w:p>
        </w:tc>
      </w:tr>
      <w:tr w:rsidR="005A569D" w:rsidRPr="005A569D" w:rsidTr="005A569D">
        <w:trPr>
          <w:trHeight w:val="1110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3 587 467,0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3 465 943,0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3 424 543,0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7 800,0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5 000,0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5 000,0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114 863,0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43 039,0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43 039,0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113 770,0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118 800,0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123 180,0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0203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113 770,0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118 800,0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123 180,0</w:t>
            </w:r>
          </w:p>
        </w:tc>
      </w:tr>
      <w:tr w:rsidR="005A569D" w:rsidRPr="005A569D" w:rsidTr="005A569D">
        <w:trPr>
          <w:trHeight w:val="780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5800,00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6825,00</w:t>
            </w:r>
          </w:p>
        </w:tc>
      </w:tr>
      <w:tr w:rsidR="005A569D" w:rsidRPr="005A569D" w:rsidTr="005A569D">
        <w:trPr>
          <w:trHeight w:val="630"/>
        </w:trPr>
        <w:tc>
          <w:tcPr>
            <w:tcW w:w="800" w:type="dxa"/>
            <w:shd w:val="clear" w:color="000000" w:fill="FFFFFF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</w:t>
            </w:r>
          </w:p>
        </w:tc>
        <w:tc>
          <w:tcPr>
            <w:tcW w:w="7900" w:type="dxa"/>
            <w:shd w:val="clear" w:color="000000" w:fill="FFFFFF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0310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5 800,0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1 837,0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6 825,0</w:t>
            </w:r>
          </w:p>
        </w:tc>
      </w:tr>
      <w:tr w:rsidR="005A569D" w:rsidRPr="005A569D" w:rsidTr="005A569D">
        <w:trPr>
          <w:trHeight w:val="450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349 500,0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210 200,0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222 400,0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0409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349 500,0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210 200,0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222 400,0</w:t>
            </w:r>
          </w:p>
        </w:tc>
      </w:tr>
      <w:tr w:rsidR="005A569D" w:rsidRPr="005A569D" w:rsidTr="005A569D">
        <w:trPr>
          <w:trHeight w:val="420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795 600,0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620 600,0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320 600,0</w:t>
            </w:r>
          </w:p>
        </w:tc>
      </w:tr>
      <w:tr w:rsidR="005A569D" w:rsidRPr="005A569D" w:rsidTr="005A569D">
        <w:trPr>
          <w:trHeight w:val="360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14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0503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795 300,0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620 300,0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320 300,0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15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6 759 413,0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6 723 796,0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6 692 546,0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Культура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0801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4 658 633,0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4 623 016,0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4 591 766,0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0804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2 100 780,0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2 100 780,0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2 100 780,0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76 071,0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76 071,0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76 071,0</w:t>
            </w:r>
          </w:p>
        </w:tc>
      </w:tr>
      <w:tr w:rsidR="005A569D" w:rsidRPr="005A569D" w:rsidTr="005A569D">
        <w:trPr>
          <w:trHeight w:val="315"/>
        </w:trPr>
        <w:tc>
          <w:tcPr>
            <w:tcW w:w="8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19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1001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76 071,0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76 071,0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76 071,0</w:t>
            </w:r>
          </w:p>
        </w:tc>
      </w:tr>
      <w:tr w:rsidR="005A569D" w:rsidRPr="005A569D" w:rsidTr="005A569D">
        <w:trPr>
          <w:trHeight w:val="660"/>
        </w:trPr>
        <w:tc>
          <w:tcPr>
            <w:tcW w:w="800" w:type="dxa"/>
            <w:shd w:val="clear" w:color="auto" w:fill="auto"/>
            <w:noWrap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</w:t>
            </w:r>
          </w:p>
        </w:tc>
        <w:tc>
          <w:tcPr>
            <w:tcW w:w="79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309 828,0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621 490,0</w:t>
            </w:r>
          </w:p>
        </w:tc>
      </w:tr>
      <w:tr w:rsidR="005A569D" w:rsidRPr="005A569D" w:rsidTr="005A569D">
        <w:trPr>
          <w:trHeight w:val="315"/>
        </w:trPr>
        <w:tc>
          <w:tcPr>
            <w:tcW w:w="8700" w:type="dxa"/>
            <w:gridSpan w:val="2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12 831 170,0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12 596 000,0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12 556 580,0</w:t>
            </w: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"/>
        <w:gridCol w:w="9405"/>
        <w:gridCol w:w="623"/>
        <w:gridCol w:w="426"/>
        <w:gridCol w:w="426"/>
        <w:gridCol w:w="813"/>
        <w:gridCol w:w="426"/>
        <w:gridCol w:w="732"/>
        <w:gridCol w:w="732"/>
        <w:gridCol w:w="732"/>
      </w:tblGrid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Приложение 4 к решению</w:t>
            </w: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6" w:type="dxa"/>
            <w:gridSpan w:val="3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от 23.12.2022 г.№ 18-53 р</w:t>
            </w: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6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4" w:type="dxa"/>
            <w:gridSpan w:val="9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proofErr w:type="spellStart"/>
            <w:r w:rsidRPr="005A569D">
              <w:rPr>
                <w:rFonts w:ascii="Arial" w:hAnsi="Arial" w:cs="Arial"/>
                <w:b/>
                <w:bCs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b/>
                <w:bCs/>
              </w:rPr>
              <w:t xml:space="preserve"> сельсовета на 2023 год 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2" w:type="dxa"/>
            <w:gridSpan w:val="8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и плановый период 2024-2025 годов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69D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5A569D" w:rsidRPr="005A569D" w:rsidTr="005A569D">
        <w:trPr>
          <w:trHeight w:val="14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№ строк</w:t>
            </w:r>
          </w:p>
        </w:tc>
        <w:tc>
          <w:tcPr>
            <w:tcW w:w="21959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68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68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602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8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Сумма на 2025 год</w:t>
            </w:r>
          </w:p>
        </w:tc>
      </w:tr>
      <w:tr w:rsidR="005A569D" w:rsidRPr="005A569D" w:rsidTr="005A569D">
        <w:trPr>
          <w:trHeight w:val="64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 сельсовета Балахтинского района Красноярского края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12831170,0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12596000,0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12556580,0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4731016,0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4534868,0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4493468,0</w:t>
            </w:r>
          </w:p>
        </w:tc>
      </w:tr>
      <w:tr w:rsidR="005A569D" w:rsidRPr="005A569D" w:rsidTr="005A569D">
        <w:trPr>
          <w:trHeight w:val="9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proofErr w:type="spellStart"/>
            <w:r w:rsidRPr="005A569D">
              <w:rPr>
                <w:rFonts w:ascii="Arial" w:hAnsi="Arial" w:cs="Arial"/>
              </w:rPr>
              <w:t>Функцианирование</w:t>
            </w:r>
            <w:proofErr w:type="spellEnd"/>
            <w:r w:rsidRPr="005A569D">
              <w:rPr>
                <w:rFonts w:ascii="Arial" w:hAnsi="Arial" w:cs="Arial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5A569D">
        <w:trPr>
          <w:trHeight w:val="45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5A569D">
        <w:trPr>
          <w:trHeight w:val="67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5A569D">
        <w:trPr>
          <w:trHeight w:val="105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5A569D">
        <w:trPr>
          <w:trHeight w:val="169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5A569D">
        <w:trPr>
          <w:trHeight w:val="76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5A569D">
        <w:trPr>
          <w:trHeight w:val="139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3587467,0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3465943,0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3424543,0</w:t>
            </w:r>
          </w:p>
        </w:tc>
      </w:tr>
      <w:tr w:rsidR="005A569D" w:rsidRPr="005A569D" w:rsidTr="005A569D">
        <w:trPr>
          <w:trHeight w:val="64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3587467,0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3465943,0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3424543,0</w:t>
            </w:r>
          </w:p>
        </w:tc>
      </w:tr>
      <w:tr w:rsidR="005A569D" w:rsidRPr="005A569D" w:rsidTr="005A569D">
        <w:trPr>
          <w:trHeight w:val="63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3587467,0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3465943,0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3424543,0</w:t>
            </w:r>
          </w:p>
        </w:tc>
      </w:tr>
      <w:tr w:rsidR="005A569D" w:rsidRPr="005A569D" w:rsidTr="005A569D">
        <w:trPr>
          <w:trHeight w:val="12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3582262,0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3460738,0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3419338,0</w:t>
            </w:r>
          </w:p>
        </w:tc>
      </w:tr>
      <w:tr w:rsidR="005A569D" w:rsidRPr="005A569D" w:rsidTr="005A569D">
        <w:trPr>
          <w:trHeight w:val="15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</w:t>
            </w:r>
            <w:r w:rsidRPr="005A569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12</w:t>
            </w:r>
            <w:r w:rsidRPr="005A569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272569</w:t>
            </w:r>
            <w:r w:rsidRPr="005A569D">
              <w:rPr>
                <w:rFonts w:ascii="Arial" w:hAnsi="Arial" w:cs="Arial"/>
              </w:rPr>
              <w:lastRenderedPageBreak/>
              <w:t>2,0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272569</w:t>
            </w:r>
            <w:r w:rsidRPr="005A569D">
              <w:rPr>
                <w:rFonts w:ascii="Arial" w:hAnsi="Arial" w:cs="Arial"/>
              </w:rPr>
              <w:lastRenderedPageBreak/>
              <w:t>2,0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272569</w:t>
            </w:r>
            <w:r w:rsidRPr="005A569D">
              <w:rPr>
                <w:rFonts w:ascii="Arial" w:hAnsi="Arial" w:cs="Arial"/>
              </w:rPr>
              <w:lastRenderedPageBreak/>
              <w:t>2,0</w:t>
            </w:r>
          </w:p>
        </w:tc>
      </w:tr>
      <w:tr w:rsidR="005A569D" w:rsidRPr="005A569D" w:rsidTr="005A569D">
        <w:trPr>
          <w:trHeight w:val="6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856570,0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735046,0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693646,0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856570,0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735046,0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693646,0</w:t>
            </w:r>
          </w:p>
        </w:tc>
      </w:tr>
      <w:tr w:rsidR="005A569D" w:rsidRPr="005A569D" w:rsidTr="005A569D">
        <w:trPr>
          <w:trHeight w:val="204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5A569D">
        <w:trPr>
          <w:trHeight w:val="166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5A569D">
        <w:trPr>
          <w:trHeight w:val="67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5A569D">
        <w:trPr>
          <w:trHeight w:val="6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5A569D">
        <w:trPr>
          <w:trHeight w:val="3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5A569D">
        <w:trPr>
          <w:trHeight w:val="63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5A569D">
        <w:trPr>
          <w:trHeight w:val="76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5A569D">
        <w:trPr>
          <w:trHeight w:val="72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5A569D">
        <w:trPr>
          <w:trHeight w:val="54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870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5A569D">
        <w:trPr>
          <w:trHeight w:val="4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114863,0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</w:tr>
      <w:tr w:rsidR="005A569D" w:rsidRPr="005A569D" w:rsidTr="005A569D">
        <w:trPr>
          <w:trHeight w:val="10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114863,0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</w:tr>
      <w:tr w:rsidR="005A569D" w:rsidRPr="005A569D" w:rsidTr="005A569D">
        <w:trPr>
          <w:trHeight w:val="10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5A569D">
              <w:rPr>
                <w:rFonts w:ascii="Arial" w:hAnsi="Arial" w:cs="Arial"/>
              </w:rPr>
              <w:t>територри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114863,0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</w:tr>
      <w:tr w:rsidR="005A569D" w:rsidRPr="005A569D" w:rsidTr="005A569D">
        <w:trPr>
          <w:trHeight w:val="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25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5A569D">
              <w:rPr>
                <w:rFonts w:ascii="Arial" w:hAnsi="Arial" w:cs="Arial"/>
              </w:rPr>
              <w:t>программы"Безопасные</w:t>
            </w:r>
            <w:proofErr w:type="spellEnd"/>
            <w:r w:rsidRPr="005A569D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5A569D">
              <w:rPr>
                <w:rFonts w:ascii="Arial" w:hAnsi="Arial" w:cs="Arial"/>
              </w:rPr>
              <w:t>терртитории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19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262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5A569D">
              <w:rPr>
                <w:rFonts w:ascii="Arial" w:hAnsi="Arial" w:cs="Arial"/>
              </w:rPr>
              <w:t>программы"Безопасные</w:t>
            </w:r>
            <w:proofErr w:type="spellEnd"/>
            <w:r w:rsidRPr="005A569D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5A569D">
              <w:rPr>
                <w:rFonts w:ascii="Arial" w:hAnsi="Arial" w:cs="Arial"/>
              </w:rPr>
              <w:t>терртитории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75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43039,0</w:t>
            </w:r>
          </w:p>
        </w:tc>
      </w:tr>
      <w:tr w:rsidR="005A569D" w:rsidRPr="005A569D" w:rsidTr="005A569D">
        <w:trPr>
          <w:trHeight w:val="172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5A569D">
        <w:trPr>
          <w:trHeight w:val="102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Уплата налогов, </w:t>
            </w:r>
            <w:proofErr w:type="spellStart"/>
            <w:r w:rsidRPr="005A569D">
              <w:rPr>
                <w:rFonts w:ascii="Arial" w:hAnsi="Arial" w:cs="Arial"/>
              </w:rPr>
              <w:t>зборов</w:t>
            </w:r>
            <w:proofErr w:type="spellEnd"/>
            <w:r w:rsidRPr="005A569D">
              <w:rPr>
                <w:rFonts w:ascii="Arial" w:hAnsi="Arial" w:cs="Arial"/>
              </w:rPr>
              <w:t xml:space="preserve"> и иных платежей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</w:t>
            </w:r>
          </w:p>
        </w:tc>
        <w:tc>
          <w:tcPr>
            <w:tcW w:w="21959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113770,0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123180,0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47</w:t>
            </w:r>
          </w:p>
        </w:tc>
        <w:tc>
          <w:tcPr>
            <w:tcW w:w="21959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113770,0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123180,0</w:t>
            </w:r>
          </w:p>
        </w:tc>
      </w:tr>
      <w:tr w:rsidR="005A569D" w:rsidRPr="005A569D" w:rsidTr="005A569D">
        <w:trPr>
          <w:trHeight w:val="6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113770,0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123180,0</w:t>
            </w:r>
          </w:p>
        </w:tc>
      </w:tr>
      <w:tr w:rsidR="005A569D" w:rsidRPr="005A569D" w:rsidTr="005A569D">
        <w:trPr>
          <w:trHeight w:val="63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113770,0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123180,0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  <w:r w:rsidRPr="005A569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959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 xml:space="preserve">Осуществление первичного воинского учета на территориях, где отсутствуют </w:t>
            </w:r>
            <w:r w:rsidRPr="005A569D">
              <w:rPr>
                <w:rFonts w:ascii="Arial" w:hAnsi="Arial" w:cs="Arial"/>
              </w:rPr>
              <w:lastRenderedPageBreak/>
              <w:t>военные комиссариаты в рамках непрограммных расходов органов местного самоуправления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806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</w:t>
            </w:r>
            <w:r w:rsidRPr="005A569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0</w:t>
            </w:r>
            <w:r w:rsidRPr="005A569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02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9340</w:t>
            </w:r>
            <w:r w:rsidRPr="005A569D">
              <w:rPr>
                <w:rFonts w:ascii="Arial" w:hAnsi="Arial" w:cs="Arial"/>
              </w:rPr>
              <w:lastRenderedPageBreak/>
              <w:t>051180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2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</w:t>
            </w:r>
            <w:r w:rsidRPr="005A569D">
              <w:rPr>
                <w:rFonts w:ascii="Arial" w:hAnsi="Arial" w:cs="Arial"/>
              </w:rPr>
              <w:lastRenderedPageBreak/>
              <w:t>770,0</w:t>
            </w:r>
          </w:p>
        </w:tc>
        <w:tc>
          <w:tcPr>
            <w:tcW w:w="1412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118</w:t>
            </w:r>
            <w:r w:rsidRPr="005A569D">
              <w:rPr>
                <w:rFonts w:ascii="Arial" w:hAnsi="Arial" w:cs="Arial"/>
              </w:rPr>
              <w:lastRenderedPageBreak/>
              <w:t>800,0</w:t>
            </w:r>
          </w:p>
        </w:tc>
        <w:tc>
          <w:tcPr>
            <w:tcW w:w="1412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123</w:t>
            </w:r>
            <w:r w:rsidRPr="005A569D">
              <w:rPr>
                <w:rFonts w:ascii="Arial" w:hAnsi="Arial" w:cs="Arial"/>
              </w:rPr>
              <w:lastRenderedPageBreak/>
              <w:t>180,0</w:t>
            </w:r>
          </w:p>
        </w:tc>
      </w:tr>
      <w:tr w:rsidR="005A569D" w:rsidRPr="005A569D" w:rsidTr="005A569D">
        <w:trPr>
          <w:trHeight w:val="1020"/>
        </w:trPr>
        <w:tc>
          <w:tcPr>
            <w:tcW w:w="691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1959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</w:tr>
      <w:tr w:rsidR="005A569D" w:rsidRPr="005A569D" w:rsidTr="005A569D">
        <w:trPr>
          <w:trHeight w:val="16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111970,0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121380,0</w:t>
            </w:r>
          </w:p>
        </w:tc>
      </w:tr>
      <w:tr w:rsidR="005A569D" w:rsidRPr="005A569D" w:rsidTr="005A569D">
        <w:trPr>
          <w:trHeight w:val="7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111970,0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121380,0</w:t>
            </w:r>
          </w:p>
        </w:tc>
      </w:tr>
      <w:tr w:rsidR="005A569D" w:rsidRPr="005A569D" w:rsidTr="005A569D">
        <w:trPr>
          <w:trHeight w:val="7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</w:tr>
      <w:tr w:rsidR="005A569D" w:rsidRPr="005A569D" w:rsidTr="005A569D">
        <w:trPr>
          <w:trHeight w:val="7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</w:tr>
      <w:tr w:rsidR="005A569D" w:rsidRPr="005A569D" w:rsidTr="005A569D">
        <w:trPr>
          <w:trHeight w:val="6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112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56</w:t>
            </w:r>
          </w:p>
        </w:tc>
        <w:tc>
          <w:tcPr>
            <w:tcW w:w="21959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112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112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выполнение прочих полномочий на  </w:t>
            </w:r>
            <w:proofErr w:type="spellStart"/>
            <w:r w:rsidRPr="005A569D">
              <w:rPr>
                <w:rFonts w:ascii="Arial" w:hAnsi="Arial" w:cs="Arial"/>
              </w:rPr>
              <w:t>територри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21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Проведение информационно </w:t>
            </w:r>
            <w:proofErr w:type="spellStart"/>
            <w:r w:rsidRPr="005A569D">
              <w:rPr>
                <w:rFonts w:ascii="Arial" w:hAnsi="Arial" w:cs="Arial"/>
              </w:rPr>
              <w:t>пропагандиской</w:t>
            </w:r>
            <w:proofErr w:type="spellEnd"/>
            <w:r w:rsidRPr="005A569D">
              <w:rPr>
                <w:rFonts w:ascii="Arial" w:hAnsi="Arial" w:cs="Arial"/>
              </w:rPr>
              <w:t xml:space="preserve">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81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7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5A569D">
        <w:trPr>
          <w:trHeight w:val="226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01100S4120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7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01100S4120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7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01100S4120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24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proofErr w:type="spellStart"/>
            <w:r w:rsidRPr="005A569D">
              <w:rPr>
                <w:rFonts w:ascii="Arial" w:hAnsi="Arial" w:cs="Arial"/>
              </w:rPr>
              <w:t>Софинансирование</w:t>
            </w:r>
            <w:proofErr w:type="spellEnd"/>
            <w:r w:rsidRPr="005A569D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7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76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46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349500,0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222400,0</w:t>
            </w:r>
          </w:p>
        </w:tc>
      </w:tr>
      <w:tr w:rsidR="005A569D" w:rsidRPr="005A569D" w:rsidTr="005A569D">
        <w:trPr>
          <w:trHeight w:val="3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349500,0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222400,0</w:t>
            </w:r>
          </w:p>
        </w:tc>
      </w:tr>
      <w:tr w:rsidR="005A569D" w:rsidRPr="005A569D" w:rsidTr="005A569D">
        <w:trPr>
          <w:trHeight w:val="94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Муниципальная программа " Безопасные и комфортные условия </w:t>
            </w:r>
            <w:proofErr w:type="spellStart"/>
            <w:r w:rsidRPr="005A569D">
              <w:rPr>
                <w:rFonts w:ascii="Arial" w:hAnsi="Arial" w:cs="Arial"/>
              </w:rPr>
              <w:t>проживаниянаселения</w:t>
            </w:r>
            <w:proofErr w:type="spellEnd"/>
            <w:r w:rsidRPr="005A569D">
              <w:rPr>
                <w:rFonts w:ascii="Arial" w:hAnsi="Arial" w:cs="Arial"/>
              </w:rPr>
              <w:t xml:space="preserve"> 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349500,0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222400,0</w:t>
            </w:r>
          </w:p>
        </w:tc>
      </w:tr>
      <w:tr w:rsidR="005A569D" w:rsidRPr="005A569D" w:rsidTr="005A569D">
        <w:trPr>
          <w:trHeight w:val="10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Подпрограмма "Содержание </w:t>
            </w:r>
            <w:proofErr w:type="spellStart"/>
            <w:r w:rsidRPr="005A569D">
              <w:rPr>
                <w:rFonts w:ascii="Arial" w:hAnsi="Arial" w:cs="Arial"/>
              </w:rPr>
              <w:t>внутрипоселковых</w:t>
            </w:r>
            <w:proofErr w:type="spellEnd"/>
            <w:r w:rsidRPr="005A569D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349500,0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222400,0</w:t>
            </w:r>
          </w:p>
        </w:tc>
      </w:tr>
      <w:tr w:rsidR="005A569D" w:rsidRPr="005A569D" w:rsidTr="005A569D">
        <w:trPr>
          <w:trHeight w:val="192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Содержание автомобильных дорог в рамках подпрограммы "Содержание </w:t>
            </w:r>
            <w:proofErr w:type="spellStart"/>
            <w:r w:rsidRPr="005A569D">
              <w:rPr>
                <w:rFonts w:ascii="Arial" w:hAnsi="Arial" w:cs="Arial"/>
              </w:rPr>
              <w:t>внутрипоселковых</w:t>
            </w:r>
            <w:proofErr w:type="spellEnd"/>
            <w:r w:rsidRPr="005A569D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 ""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5A569D">
        <w:trPr>
          <w:trHeight w:val="6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5A569D">
        <w:trPr>
          <w:trHeight w:val="58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93400000000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93400000000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234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45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620600,0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320600,0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7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201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84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4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320300,0</w:t>
            </w:r>
          </w:p>
        </w:tc>
      </w:tr>
      <w:tr w:rsidR="005A569D" w:rsidRPr="005A569D" w:rsidTr="005A569D">
        <w:trPr>
          <w:trHeight w:val="97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Муниципальная программа " Безопасные и комфортные условия проживания населения 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5A569D">
        <w:trPr>
          <w:trHeight w:val="64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Подпрограмма "Благоустройство 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5A569D">
        <w:trPr>
          <w:trHeight w:val="163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5A569D">
        <w:trPr>
          <w:trHeight w:val="78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5A569D">
        <w:trPr>
          <w:trHeight w:val="180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</w:t>
            </w:r>
          </w:p>
        </w:tc>
        <w:tc>
          <w:tcPr>
            <w:tcW w:w="21959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 xml:space="preserve">Реализация прочих мероприятий по благоустройству в рамках подпрограммы "Благоустройство территории </w:t>
            </w:r>
            <w:proofErr w:type="spellStart"/>
            <w:r w:rsidRPr="005A569D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color w:val="000000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color w:val="000000"/>
              </w:rPr>
              <w:t xml:space="preserve"> сельсовета"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199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98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5A569D">
        <w:trPr>
          <w:trHeight w:val="40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  <w:r w:rsidRPr="005A569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675941</w:t>
            </w:r>
            <w:r w:rsidRPr="005A569D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672379</w:t>
            </w:r>
            <w:r w:rsidRPr="005A569D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669254</w:t>
            </w:r>
            <w:r w:rsidRPr="005A569D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5A569D">
        <w:trPr>
          <w:trHeight w:val="6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5A569D">
        <w:trPr>
          <w:trHeight w:val="67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5A569D">
        <w:trPr>
          <w:trHeight w:val="9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105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5A569D">
        <w:trPr>
          <w:trHeight w:val="37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5A569D">
        <w:trPr>
          <w:trHeight w:val="67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108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5A569D">
        <w:trPr>
          <w:trHeight w:val="6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5A569D">
        <w:trPr>
          <w:trHeight w:val="9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5A569D">
        <w:trPr>
          <w:trHeight w:val="54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112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5A569D">
        <w:trPr>
          <w:trHeight w:val="52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5A569D">
        <w:trPr>
          <w:trHeight w:val="69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115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63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116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63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94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</w:t>
            </w:r>
          </w:p>
        </w:tc>
        <w:tc>
          <w:tcPr>
            <w:tcW w:w="21959" w:type="dxa"/>
            <w:shd w:val="clear" w:color="000000" w:fill="FFFFFF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119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63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</w:t>
            </w:r>
          </w:p>
        </w:tc>
        <w:tc>
          <w:tcPr>
            <w:tcW w:w="21959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309828,0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621490,0</w:t>
            </w:r>
          </w:p>
        </w:tc>
      </w:tr>
      <w:tr w:rsidR="005A569D" w:rsidRPr="005A569D" w:rsidTr="005A569D">
        <w:trPr>
          <w:trHeight w:val="315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1959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A569D">
              <w:rPr>
                <w:rFonts w:ascii="Arial" w:hAnsi="Arial" w:cs="Arial"/>
                <w:b/>
                <w:bCs/>
                <w:color w:val="FF0000"/>
              </w:rPr>
              <w:t>12831170,0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A569D">
              <w:rPr>
                <w:rFonts w:ascii="Arial" w:hAnsi="Arial" w:cs="Arial"/>
                <w:b/>
                <w:bCs/>
                <w:color w:val="FF0000"/>
              </w:rPr>
              <w:t>12596000,0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A569D">
              <w:rPr>
                <w:rFonts w:ascii="Arial" w:hAnsi="Arial" w:cs="Arial"/>
                <w:b/>
                <w:bCs/>
                <w:color w:val="FF0000"/>
              </w:rPr>
              <w:t>12556580,0</w:t>
            </w: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266FFA" w:rsidRPr="005A569D" w:rsidRDefault="00266FFA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"/>
        <w:gridCol w:w="10194"/>
        <w:gridCol w:w="782"/>
        <w:gridCol w:w="390"/>
        <w:gridCol w:w="255"/>
        <w:gridCol w:w="445"/>
        <w:gridCol w:w="743"/>
        <w:gridCol w:w="743"/>
        <w:gridCol w:w="743"/>
      </w:tblGrid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6FFA" w:rsidRPr="005A569D" w:rsidRDefault="00266FFA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Приложение 5 к решению</w:t>
            </w: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от 23.12.2022 г. № 18-53 р</w:t>
            </w: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6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69D" w:rsidRPr="005A569D" w:rsidTr="00266FFA">
        <w:trPr>
          <w:trHeight w:val="300"/>
        </w:trPr>
        <w:tc>
          <w:tcPr>
            <w:tcW w:w="14742" w:type="dxa"/>
            <w:gridSpan w:val="9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(муниципальных программам </w:t>
            </w:r>
            <w:proofErr w:type="spellStart"/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</w:t>
            </w:r>
          </w:p>
        </w:tc>
      </w:tr>
      <w:tr w:rsidR="005A569D" w:rsidRPr="005A569D" w:rsidTr="00266FFA">
        <w:trPr>
          <w:trHeight w:val="300"/>
        </w:trPr>
        <w:tc>
          <w:tcPr>
            <w:tcW w:w="14742" w:type="dxa"/>
            <w:gridSpan w:val="9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>и непрограммным направлениям деятельности), группам и подгруппам видов расходов, разделам, подразделам</w:t>
            </w:r>
          </w:p>
        </w:tc>
      </w:tr>
      <w:tr w:rsidR="005A569D" w:rsidRPr="005A569D" w:rsidTr="00266FFA">
        <w:trPr>
          <w:trHeight w:val="300"/>
        </w:trPr>
        <w:tc>
          <w:tcPr>
            <w:tcW w:w="13256" w:type="dxa"/>
            <w:gridSpan w:val="7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классификации расходов местного бюджета </w:t>
            </w:r>
            <w:proofErr w:type="spellStart"/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сельсовета на 2023 год и плановый период 2024-2025 годов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69D">
              <w:rPr>
                <w:rFonts w:ascii="Arial" w:hAnsi="Arial" w:cs="Arial"/>
                <w:color w:val="000000"/>
                <w:sz w:val="22"/>
                <w:szCs w:val="22"/>
              </w:rPr>
              <w:t>( в рублях)</w:t>
            </w:r>
          </w:p>
        </w:tc>
      </w:tr>
      <w:tr w:rsidR="005A569D" w:rsidRPr="005A569D" w:rsidTr="00266FFA">
        <w:trPr>
          <w:trHeight w:val="14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№ строк</w:t>
            </w:r>
          </w:p>
        </w:tc>
        <w:tc>
          <w:tcPr>
            <w:tcW w:w="10194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82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64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</w:tr>
      <w:tr w:rsidR="005A569D" w:rsidRPr="005A569D" w:rsidTr="00266FFA">
        <w:trPr>
          <w:trHeight w:val="64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Муниципальная программа" 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0100000000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1221824,0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831737,0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548925,0</w:t>
            </w:r>
          </w:p>
        </w:tc>
      </w:tr>
      <w:tr w:rsidR="005A569D" w:rsidRPr="005A569D" w:rsidTr="00266FFA">
        <w:trPr>
          <w:trHeight w:val="70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Подпрограмма "Обеспечение безопасных условий проживания и выполнения прочих полномочий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77624,0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266FFA">
        <w:trPr>
          <w:trHeight w:val="124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10194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Проведение информационного-</w:t>
            </w:r>
            <w:proofErr w:type="spellStart"/>
            <w:r w:rsidRPr="005A569D">
              <w:rPr>
                <w:rFonts w:ascii="Arial" w:hAnsi="Arial" w:cs="Arial"/>
              </w:rPr>
              <w:t>пропагандийской</w:t>
            </w:r>
            <w:proofErr w:type="spellEnd"/>
            <w:r w:rsidRPr="005A569D">
              <w:rPr>
                <w:rFonts w:ascii="Arial" w:hAnsi="Arial" w:cs="Arial"/>
              </w:rPr>
              <w:t xml:space="preserve">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266FFA">
        <w:trPr>
          <w:trHeight w:val="5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266FFA">
        <w:trPr>
          <w:trHeight w:val="60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266FFA">
        <w:trPr>
          <w:trHeight w:val="43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266FFA">
        <w:trPr>
          <w:trHeight w:val="72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0110008360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0310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1837,0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6825,0</w:t>
            </w:r>
          </w:p>
        </w:tc>
      </w:tr>
      <w:tr w:rsidR="005A569D" w:rsidRPr="005A569D" w:rsidTr="00266FFA">
        <w:trPr>
          <w:trHeight w:val="1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148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5A569D">
              <w:rPr>
                <w:rFonts w:ascii="Arial" w:hAnsi="Arial" w:cs="Arial"/>
              </w:rPr>
              <w:t>программы"Безопасные</w:t>
            </w:r>
            <w:proofErr w:type="spellEnd"/>
            <w:r w:rsidRPr="005A569D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5A569D">
              <w:rPr>
                <w:rFonts w:ascii="Arial" w:hAnsi="Arial" w:cs="Arial"/>
              </w:rPr>
              <w:t>терртитории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112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36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36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31824,0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139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Реализация прочих мероприятий по обеспечению безопасных условий проживания и выполнения прочих полномочий в рамках подпрограммы "Обеспечение безопасных условий проживания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</w:t>
            </w:r>
            <w:proofErr w:type="spellStart"/>
            <w:r w:rsidRPr="005A569D">
              <w:rPr>
                <w:rFonts w:ascii="Arial" w:hAnsi="Arial" w:cs="Arial"/>
              </w:rPr>
              <w:t>программы"Безопасные</w:t>
            </w:r>
            <w:proofErr w:type="spellEnd"/>
            <w:r w:rsidRPr="005A569D">
              <w:rPr>
                <w:rFonts w:ascii="Arial" w:hAnsi="Arial" w:cs="Arial"/>
              </w:rPr>
              <w:t xml:space="preserve"> и комфортные условия проживания населения на </w:t>
            </w:r>
            <w:proofErr w:type="spellStart"/>
            <w:r w:rsidRPr="005A569D">
              <w:rPr>
                <w:rFonts w:ascii="Arial" w:hAnsi="Arial" w:cs="Arial"/>
              </w:rPr>
              <w:t>терртитории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</w:t>
            </w:r>
            <w:r w:rsidRPr="005A569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150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proofErr w:type="spellStart"/>
            <w:r w:rsidRPr="005A569D">
              <w:rPr>
                <w:rFonts w:ascii="Arial" w:hAnsi="Arial" w:cs="Arial"/>
              </w:rPr>
              <w:t>Софинансирование</w:t>
            </w:r>
            <w:proofErr w:type="spellEnd"/>
            <w:r w:rsidRPr="005A569D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01100S8390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0310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2800,0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7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proofErr w:type="spellStart"/>
            <w:r w:rsidRPr="005A569D">
              <w:rPr>
                <w:rFonts w:ascii="Arial" w:hAnsi="Arial" w:cs="Arial"/>
              </w:rPr>
              <w:t>Подпрограмма"Содержание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</w:rPr>
              <w:t>внутрипоселковых</w:t>
            </w:r>
            <w:proofErr w:type="spellEnd"/>
            <w:r w:rsidRPr="005A569D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266FFA">
        <w:trPr>
          <w:trHeight w:val="106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Содержание и ремонт дорог в рамках подпрограммы " Содержание </w:t>
            </w:r>
            <w:proofErr w:type="spellStart"/>
            <w:r w:rsidRPr="005A569D">
              <w:rPr>
                <w:rFonts w:ascii="Arial" w:hAnsi="Arial" w:cs="Arial"/>
              </w:rPr>
              <w:t>внутрипоселковых</w:t>
            </w:r>
            <w:proofErr w:type="spellEnd"/>
            <w:r w:rsidRPr="005A569D">
              <w:rPr>
                <w:rFonts w:ascii="Arial" w:hAnsi="Arial" w:cs="Arial"/>
              </w:rPr>
              <w:t xml:space="preserve"> автомобильных дорог общего пользования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 муниципальной программы " 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266FFA">
        <w:trPr>
          <w:trHeight w:val="48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266FFA">
        <w:trPr>
          <w:trHeight w:val="48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266FFA">
        <w:trPr>
          <w:trHeight w:val="31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266FFA">
        <w:trPr>
          <w:trHeight w:val="34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0120008420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0409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349200,0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209900,0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222100,0</w:t>
            </w:r>
          </w:p>
        </w:tc>
      </w:tr>
      <w:tr w:rsidR="005A569D" w:rsidRPr="005A569D" w:rsidTr="00266FFA">
        <w:trPr>
          <w:trHeight w:val="7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795000,0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266FFA">
        <w:trPr>
          <w:trHeight w:val="99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 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266FFA">
        <w:trPr>
          <w:trHeight w:val="61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266FFA">
        <w:trPr>
          <w:trHeight w:val="5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266FFA">
        <w:trPr>
          <w:trHeight w:val="34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266FFA">
        <w:trPr>
          <w:trHeight w:val="37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0130008430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625000,0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320000,0</w:t>
            </w:r>
          </w:p>
        </w:tc>
      </w:tr>
      <w:tr w:rsidR="005A569D" w:rsidRPr="005A569D" w:rsidTr="00266FFA">
        <w:trPr>
          <w:trHeight w:val="99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0194" w:type="dxa"/>
            <w:shd w:val="clear" w:color="auto" w:fill="auto"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 xml:space="preserve">Реализация прочих мероприятий по благоустройству в рамках подпрограммы "Благоустройство территории </w:t>
            </w:r>
            <w:proofErr w:type="spellStart"/>
            <w:r w:rsidRPr="005A569D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color w:val="000000"/>
              </w:rPr>
              <w:t xml:space="preserve"> сельсовета" муниципальной программы "Безопасные и комфортные условия проживания населения на территории </w:t>
            </w:r>
            <w:proofErr w:type="spellStart"/>
            <w:r w:rsidRPr="005A569D">
              <w:rPr>
                <w:rFonts w:ascii="Arial" w:hAnsi="Arial" w:cs="Arial"/>
                <w:color w:val="000000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color w:val="000000"/>
              </w:rPr>
              <w:t xml:space="preserve"> сельсовета"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58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8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0130008440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170000,0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9300000000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11609346,0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11454435,0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11386165,0</w:t>
            </w:r>
          </w:p>
        </w:tc>
      </w:tr>
      <w:tr w:rsidR="005A569D" w:rsidRPr="005A569D" w:rsidTr="00266FFA">
        <w:trPr>
          <w:trHeight w:val="39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Функционирование администрации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11609346,0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11454435,0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11386165,0</w:t>
            </w:r>
          </w:p>
        </w:tc>
      </w:tr>
      <w:tr w:rsidR="005A569D" w:rsidRPr="005A569D" w:rsidTr="00266FFA">
        <w:trPr>
          <w:trHeight w:val="75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исполнительного органа власти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266FFA">
        <w:trPr>
          <w:trHeight w:val="100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266FFA">
        <w:trPr>
          <w:trHeight w:val="34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</w:t>
            </w:r>
            <w:r w:rsidRPr="005A569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266FFA">
        <w:trPr>
          <w:trHeight w:val="76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9340000410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1020886,0</w:t>
            </w:r>
          </w:p>
        </w:tc>
      </w:tr>
      <w:tr w:rsidR="005A569D" w:rsidRPr="005A569D" w:rsidTr="00266FFA">
        <w:trPr>
          <w:trHeight w:val="69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3582262,0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3460738,0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3419338,0</w:t>
            </w:r>
          </w:p>
        </w:tc>
      </w:tr>
      <w:tr w:rsidR="005A569D" w:rsidRPr="005A569D" w:rsidTr="00266FFA">
        <w:trPr>
          <w:trHeight w:val="100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</w:tr>
      <w:tr w:rsidR="005A569D" w:rsidRPr="005A569D" w:rsidTr="00266FFA">
        <w:trPr>
          <w:trHeight w:val="34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</w:tr>
      <w:tr w:rsidR="005A569D" w:rsidRPr="005A569D" w:rsidTr="00266FFA">
        <w:trPr>
          <w:trHeight w:val="31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</w:tr>
      <w:tr w:rsidR="005A569D" w:rsidRPr="005A569D" w:rsidTr="00266FFA">
        <w:trPr>
          <w:trHeight w:val="78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2725692,0</w:t>
            </w:r>
          </w:p>
        </w:tc>
      </w:tr>
      <w:tr w:rsidR="005A569D" w:rsidRPr="005A569D" w:rsidTr="00266FFA">
        <w:trPr>
          <w:trHeight w:val="43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856570,0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735046,0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693646,0</w:t>
            </w:r>
          </w:p>
        </w:tc>
      </w:tr>
      <w:tr w:rsidR="005A569D" w:rsidRPr="005A569D" w:rsidTr="00266FFA">
        <w:trPr>
          <w:trHeight w:val="52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9340000420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856570,0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735046,0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693646,0</w:t>
            </w:r>
          </w:p>
        </w:tc>
      </w:tr>
      <w:tr w:rsidR="005A569D" w:rsidRPr="005A569D" w:rsidTr="00266FFA">
        <w:trPr>
          <w:trHeight w:val="5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266FFA">
        <w:trPr>
          <w:trHeight w:val="46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266FFA">
        <w:trPr>
          <w:trHeight w:val="48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</w:t>
            </w:r>
            <w:r w:rsidRPr="005A569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870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266FFA">
        <w:trPr>
          <w:trHeight w:val="40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870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870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5000,0</w:t>
            </w:r>
          </w:p>
        </w:tc>
      </w:tr>
      <w:tr w:rsidR="005A569D" w:rsidRPr="005A569D" w:rsidTr="00266FFA">
        <w:trPr>
          <w:trHeight w:val="127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на автомобильном транспорте и в дорожном хозяйстве 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9340008320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0409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103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69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осуществления муниципального контроля в сфере благоустройства 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</w:t>
            </w:r>
            <w:r w:rsidRPr="005A569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</w:t>
            </w:r>
            <w:r w:rsidRPr="005A569D">
              <w:rPr>
                <w:rFonts w:ascii="Arial" w:hAnsi="Arial" w:cs="Arial"/>
              </w:rPr>
              <w:lastRenderedPageBreak/>
              <w:t>008330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5</w:t>
            </w:r>
            <w:r w:rsidRPr="005A569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</w:t>
            </w:r>
            <w:r w:rsidRPr="005A569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300,</w:t>
            </w:r>
            <w:r w:rsidRPr="005A569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300,</w:t>
            </w:r>
            <w:r w:rsidRPr="005A569D">
              <w:rPr>
                <w:rFonts w:ascii="Arial" w:hAnsi="Arial" w:cs="Arial"/>
              </w:rPr>
              <w:lastRenderedPageBreak/>
              <w:t>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9340008330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103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74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9340008340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42419,0</w:t>
            </w:r>
          </w:p>
        </w:tc>
      </w:tr>
      <w:tr w:rsidR="005A569D" w:rsidRPr="005A569D" w:rsidTr="00266FFA">
        <w:trPr>
          <w:trHeight w:val="75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79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9340008350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0113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620,0</w:t>
            </w:r>
          </w:p>
        </w:tc>
      </w:tr>
      <w:tr w:rsidR="005A569D" w:rsidRPr="005A569D" w:rsidTr="00266FFA">
        <w:trPr>
          <w:trHeight w:val="117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84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9340008370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1605,0</w:t>
            </w:r>
          </w:p>
        </w:tc>
      </w:tr>
      <w:tr w:rsidR="005A569D" w:rsidRPr="005A569D" w:rsidTr="00266FFA">
        <w:trPr>
          <w:trHeight w:val="69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89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Реализация прочих мероприятий  в рамках 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</w:t>
            </w:r>
            <w:r w:rsidRPr="005A569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 xml:space="preserve">Социальная политика 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</w:t>
            </w:r>
            <w:r w:rsidRPr="005A569D">
              <w:rPr>
                <w:rFonts w:ascii="Arial" w:hAnsi="Arial" w:cs="Arial"/>
              </w:rPr>
              <w:lastRenderedPageBreak/>
              <w:t>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  <w:r w:rsidRPr="005A569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760</w:t>
            </w:r>
            <w:r w:rsidRPr="005A569D">
              <w:rPr>
                <w:rFonts w:ascii="Arial" w:hAnsi="Arial" w:cs="Arial"/>
              </w:rPr>
              <w:lastRenderedPageBreak/>
              <w:t>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760</w:t>
            </w:r>
            <w:r w:rsidRPr="005A569D">
              <w:rPr>
                <w:rFonts w:ascii="Arial" w:hAnsi="Arial" w:cs="Arial"/>
              </w:rPr>
              <w:lastRenderedPageBreak/>
              <w:t>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760</w:t>
            </w:r>
            <w:r w:rsidRPr="005A569D">
              <w:rPr>
                <w:rFonts w:ascii="Arial" w:hAnsi="Arial" w:cs="Arial"/>
              </w:rPr>
              <w:lastRenderedPageBreak/>
              <w:t>71,0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310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76071,0</w:t>
            </w:r>
          </w:p>
        </w:tc>
      </w:tr>
      <w:tr w:rsidR="005A569D" w:rsidRPr="005A569D" w:rsidTr="00266FFA">
        <w:trPr>
          <w:trHeight w:val="115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94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жилищного контроля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97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proofErr w:type="spellStart"/>
            <w:r w:rsidRPr="005A569D">
              <w:rPr>
                <w:rFonts w:ascii="Arial" w:hAnsi="Arial" w:cs="Arial"/>
              </w:rPr>
              <w:t>Жилищно</w:t>
            </w:r>
            <w:proofErr w:type="spellEnd"/>
            <w:r w:rsidRPr="005A569D">
              <w:rPr>
                <w:rFonts w:ascii="Arial" w:hAnsi="Arial" w:cs="Arial"/>
              </w:rPr>
              <w:t xml:space="preserve"> -</w:t>
            </w:r>
            <w:proofErr w:type="spellStart"/>
            <w:r w:rsidRPr="005A569D">
              <w:rPr>
                <w:rFonts w:ascii="Arial" w:hAnsi="Arial" w:cs="Arial"/>
              </w:rPr>
              <w:t>комунальное</w:t>
            </w:r>
            <w:proofErr w:type="spellEnd"/>
            <w:r w:rsidRPr="005A569D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98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9340008390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0501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300,0</w:t>
            </w:r>
          </w:p>
        </w:tc>
      </w:tr>
      <w:tr w:rsidR="005A569D" w:rsidRPr="005A569D" w:rsidTr="00266FFA">
        <w:trPr>
          <w:trHeight w:val="73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99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</w:t>
            </w:r>
            <w:r w:rsidRPr="005A569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</w:t>
            </w:r>
            <w:r w:rsidRPr="005A569D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645" w:type="dxa"/>
            <w:gridSpan w:val="2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</w:t>
            </w:r>
            <w:r w:rsidRPr="005A569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465863</w:t>
            </w:r>
            <w:r w:rsidRPr="005A569D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462301</w:t>
            </w:r>
            <w:r w:rsidRPr="005A569D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459176</w:t>
            </w:r>
            <w:r w:rsidRPr="005A569D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645" w:type="dxa"/>
            <w:gridSpan w:val="2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0801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4658633,0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4623016,0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4591766,0</w:t>
            </w:r>
          </w:p>
        </w:tc>
      </w:tr>
      <w:tr w:rsidR="005A569D" w:rsidRPr="005A569D" w:rsidTr="00266FFA">
        <w:trPr>
          <w:trHeight w:val="66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104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500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107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108</w:t>
            </w:r>
          </w:p>
        </w:tc>
        <w:tc>
          <w:tcPr>
            <w:tcW w:w="10194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9340009160</w:t>
            </w:r>
          </w:p>
        </w:tc>
        <w:tc>
          <w:tcPr>
            <w:tcW w:w="390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540</w:t>
            </w:r>
          </w:p>
        </w:tc>
        <w:tc>
          <w:tcPr>
            <w:tcW w:w="25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000000" w:fill="FFFFFF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0804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2100780,0</w:t>
            </w:r>
          </w:p>
        </w:tc>
      </w:tr>
      <w:tr w:rsidR="005A569D" w:rsidRPr="005A569D" w:rsidTr="00266FFA">
        <w:trPr>
          <w:trHeight w:val="8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113770,0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123180,0</w:t>
            </w:r>
          </w:p>
        </w:tc>
      </w:tr>
      <w:tr w:rsidR="005A569D" w:rsidRPr="005A569D" w:rsidTr="00266FFA">
        <w:trPr>
          <w:trHeight w:val="91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5A569D">
              <w:rPr>
                <w:rFonts w:ascii="Arial" w:hAnsi="Arial" w:cs="Arial"/>
              </w:rPr>
              <w:t>фунций</w:t>
            </w:r>
            <w:proofErr w:type="spellEnd"/>
            <w:r w:rsidRPr="005A569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111970,0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121380,0</w:t>
            </w:r>
          </w:p>
        </w:tc>
      </w:tr>
      <w:tr w:rsidR="005A569D" w:rsidRPr="005A569D" w:rsidTr="00266FFA">
        <w:trPr>
          <w:trHeight w:val="43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111970,0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121380,0</w:t>
            </w:r>
          </w:p>
        </w:tc>
      </w:tr>
      <w:tr w:rsidR="005A569D" w:rsidRPr="005A569D" w:rsidTr="00266FFA">
        <w:trPr>
          <w:trHeight w:val="39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111970,0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121380,0</w:t>
            </w:r>
          </w:p>
        </w:tc>
      </w:tr>
      <w:tr w:rsidR="005A569D" w:rsidRPr="005A569D" w:rsidTr="00266FFA">
        <w:trPr>
          <w:trHeight w:val="36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111970,0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121380,0</w:t>
            </w:r>
          </w:p>
        </w:tc>
      </w:tr>
      <w:tr w:rsidR="005A569D" w:rsidRPr="005A569D" w:rsidTr="00266FFA">
        <w:trPr>
          <w:trHeight w:val="46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</w:tr>
      <w:tr w:rsidR="005A569D" w:rsidRPr="005A569D" w:rsidTr="00266FFA">
        <w:trPr>
          <w:trHeight w:val="45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115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</w:tr>
      <w:tr w:rsidR="005A569D" w:rsidRPr="005A569D" w:rsidTr="00266FFA">
        <w:trPr>
          <w:trHeight w:val="33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116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</w:tr>
      <w:tr w:rsidR="005A569D" w:rsidRPr="005A569D" w:rsidTr="00266FFA">
        <w:trPr>
          <w:trHeight w:val="40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117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0203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1800,0</w:t>
            </w:r>
          </w:p>
        </w:tc>
      </w:tr>
      <w:tr w:rsidR="005A569D" w:rsidRPr="005A569D" w:rsidTr="00266FFA">
        <w:trPr>
          <w:trHeight w:val="109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118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266FFA">
        <w:trPr>
          <w:trHeight w:val="46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119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266FFA">
        <w:trPr>
          <w:trHeight w:val="57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120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266FFA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121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266FFA">
        <w:trPr>
          <w:trHeight w:val="78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122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9340075140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240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0104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3600,0</w:t>
            </w:r>
          </w:p>
        </w:tc>
      </w:tr>
      <w:tr w:rsidR="005A569D" w:rsidRPr="005A569D" w:rsidTr="00266FFA">
        <w:trPr>
          <w:trHeight w:val="31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10194" w:type="dxa"/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309828,0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621490,0</w:t>
            </w:r>
          </w:p>
        </w:tc>
      </w:tr>
      <w:tr w:rsidR="005A569D" w:rsidRPr="005A569D" w:rsidTr="00266FFA">
        <w:trPr>
          <w:trHeight w:val="315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124</w:t>
            </w:r>
          </w:p>
        </w:tc>
        <w:tc>
          <w:tcPr>
            <w:tcW w:w="10194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Всего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A569D">
              <w:rPr>
                <w:rFonts w:ascii="Arial" w:hAnsi="Arial" w:cs="Arial"/>
                <w:b/>
                <w:bCs/>
                <w:color w:val="FF0000"/>
              </w:rPr>
              <w:t>12831170,0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A569D">
              <w:rPr>
                <w:rFonts w:ascii="Arial" w:hAnsi="Arial" w:cs="Arial"/>
                <w:b/>
                <w:bCs/>
                <w:color w:val="FF0000"/>
              </w:rPr>
              <w:t>12596000,0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5A569D" w:rsidRPr="005A569D" w:rsidRDefault="005A569D" w:rsidP="005A569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A569D">
              <w:rPr>
                <w:rFonts w:ascii="Arial" w:hAnsi="Arial" w:cs="Arial"/>
                <w:b/>
                <w:bCs/>
                <w:color w:val="FF0000"/>
              </w:rPr>
              <w:t>12556580,0</w:t>
            </w: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Pr="005A569D" w:rsidRDefault="00266FFA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 w:rsidP="005A569D">
      <w:pPr>
        <w:pStyle w:val="ConsNormal"/>
        <w:ind w:right="0" w:firstLine="540"/>
        <w:jc w:val="right"/>
        <w:rPr>
          <w:sz w:val="24"/>
          <w:szCs w:val="24"/>
        </w:rPr>
      </w:pPr>
      <w:r w:rsidRPr="005A569D">
        <w:rPr>
          <w:sz w:val="24"/>
          <w:szCs w:val="24"/>
        </w:rPr>
        <w:lastRenderedPageBreak/>
        <w:t xml:space="preserve">Приложение 6 к решению              </w:t>
      </w:r>
    </w:p>
    <w:p w:rsidR="005A569D" w:rsidRPr="005A569D" w:rsidRDefault="005A569D" w:rsidP="00266FFA">
      <w:pPr>
        <w:pStyle w:val="ConsNormal"/>
        <w:ind w:right="0" w:firstLine="0"/>
        <w:jc w:val="right"/>
        <w:rPr>
          <w:sz w:val="24"/>
          <w:szCs w:val="24"/>
        </w:rPr>
      </w:pPr>
      <w:r w:rsidRPr="005A569D">
        <w:rPr>
          <w:sz w:val="24"/>
          <w:szCs w:val="24"/>
        </w:rPr>
        <w:t xml:space="preserve">                                                                                                               от 23.12.2022 г. № 18-53 р</w:t>
      </w:r>
    </w:p>
    <w:p w:rsidR="005A569D" w:rsidRPr="005A569D" w:rsidRDefault="005A569D" w:rsidP="005A569D">
      <w:pPr>
        <w:pStyle w:val="ConsNormal"/>
        <w:ind w:right="0" w:firstLine="0"/>
        <w:rPr>
          <w:sz w:val="24"/>
          <w:szCs w:val="24"/>
        </w:rPr>
      </w:pPr>
    </w:p>
    <w:p w:rsidR="005A569D" w:rsidRPr="005A569D" w:rsidRDefault="005A569D" w:rsidP="005A569D">
      <w:pPr>
        <w:pStyle w:val="ConsNormal"/>
        <w:ind w:right="0" w:firstLine="540"/>
        <w:jc w:val="right"/>
        <w:rPr>
          <w:sz w:val="24"/>
          <w:szCs w:val="24"/>
        </w:rPr>
      </w:pPr>
    </w:p>
    <w:p w:rsidR="005A569D" w:rsidRPr="005A569D" w:rsidRDefault="005A569D" w:rsidP="005A569D">
      <w:pPr>
        <w:pStyle w:val="ConsNormal"/>
        <w:ind w:right="0" w:firstLine="540"/>
        <w:jc w:val="center"/>
        <w:rPr>
          <w:sz w:val="24"/>
          <w:szCs w:val="24"/>
        </w:rPr>
      </w:pPr>
    </w:p>
    <w:p w:rsidR="005A569D" w:rsidRPr="005A569D" w:rsidRDefault="005A569D" w:rsidP="005A569D">
      <w:pPr>
        <w:pStyle w:val="ConsNormal"/>
        <w:ind w:right="0" w:firstLine="540"/>
        <w:jc w:val="center"/>
        <w:rPr>
          <w:sz w:val="24"/>
          <w:szCs w:val="24"/>
        </w:rPr>
      </w:pPr>
      <w:r w:rsidRPr="005A569D">
        <w:rPr>
          <w:sz w:val="24"/>
          <w:szCs w:val="24"/>
        </w:rPr>
        <w:t xml:space="preserve">Иные межбюджетные трансферты, направляемые бюджету муниципального образования из бюджета поселений в 2023 год и плановый период 2024-2025 годов </w:t>
      </w:r>
    </w:p>
    <w:p w:rsidR="005A569D" w:rsidRPr="005A569D" w:rsidRDefault="005A569D" w:rsidP="005A569D">
      <w:pPr>
        <w:pStyle w:val="ConsNormal"/>
        <w:ind w:right="0" w:firstLine="540"/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2"/>
        <w:gridCol w:w="3091"/>
        <w:gridCol w:w="1855"/>
        <w:gridCol w:w="1855"/>
        <w:gridCol w:w="1856"/>
      </w:tblGrid>
      <w:tr w:rsidR="005A569D" w:rsidRPr="005A569D" w:rsidTr="00266FFA">
        <w:tc>
          <w:tcPr>
            <w:tcW w:w="914" w:type="dxa"/>
            <w:vMerge w:val="restart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№ строки</w:t>
            </w:r>
          </w:p>
        </w:tc>
        <w:tc>
          <w:tcPr>
            <w:tcW w:w="3091" w:type="dxa"/>
            <w:vMerge w:val="restart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566" w:type="dxa"/>
            <w:gridSpan w:val="3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Сумма, руб.</w:t>
            </w:r>
          </w:p>
        </w:tc>
      </w:tr>
      <w:tr w:rsidR="005A569D" w:rsidRPr="005A569D" w:rsidTr="00266FFA">
        <w:tc>
          <w:tcPr>
            <w:tcW w:w="914" w:type="dxa"/>
            <w:vMerge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2023 год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2024 год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2025 год</w:t>
            </w:r>
          </w:p>
        </w:tc>
      </w:tr>
      <w:tr w:rsidR="005A569D" w:rsidRPr="005A569D" w:rsidTr="00266FFA">
        <w:tc>
          <w:tcPr>
            <w:tcW w:w="914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 xml:space="preserve">Иные межбюджетные трансферты, передаваемые бюджету муниципального района из бюджета поселения для организации досуга и обеспечения жителей поселения услугами организации культуры  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6759413,0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6723796,0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6692546,0</w:t>
            </w:r>
          </w:p>
        </w:tc>
      </w:tr>
      <w:tr w:rsidR="005A569D" w:rsidRPr="005A569D" w:rsidTr="00266FFA">
        <w:tc>
          <w:tcPr>
            <w:tcW w:w="914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 xml:space="preserve"> Иные межбюджетные трансферты, передаваемые бюджету муниципального района из бюджета поселения на осуществление части полномочий по финансовому контролю и внутреннему муниципальному финансовому контролю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1605,0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1605,0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1605,0</w:t>
            </w:r>
          </w:p>
        </w:tc>
      </w:tr>
      <w:tr w:rsidR="005A569D" w:rsidRPr="005A569D" w:rsidTr="00266FFA">
        <w:tc>
          <w:tcPr>
            <w:tcW w:w="914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 xml:space="preserve"> Иные межбюджетные трансферты, передаваемые бюджету муниципального района из бюджета поселения на осуществление части </w:t>
            </w:r>
            <w:r w:rsidRPr="005A569D">
              <w:rPr>
                <w:sz w:val="24"/>
                <w:szCs w:val="24"/>
              </w:rPr>
              <w:lastRenderedPageBreak/>
              <w:t>полномочий по жилищному контролю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</w:tr>
      <w:tr w:rsidR="005A569D" w:rsidRPr="005A569D" w:rsidTr="00266FFA">
        <w:tc>
          <w:tcPr>
            <w:tcW w:w="914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91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A569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Иные межбюджетных трансферты, передаваемые бюджету муниципального района из бюджета поселения  на исполнение переданных полномочий в области водоснабжения 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42419,0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42419,0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42419,0</w:t>
            </w:r>
          </w:p>
        </w:tc>
      </w:tr>
      <w:tr w:rsidR="005A569D" w:rsidRPr="005A569D" w:rsidTr="00266FFA">
        <w:tc>
          <w:tcPr>
            <w:tcW w:w="914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5A569D" w:rsidRPr="005A569D" w:rsidRDefault="005A569D" w:rsidP="005A569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69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Иные межбюджетных трансферты, передаваемые бюджету муниципального района из бюджета поселения  на исполнение переданных полномочий в области </w:t>
            </w:r>
            <w:r w:rsidRPr="005A569D">
              <w:rPr>
                <w:rFonts w:ascii="Arial" w:hAnsi="Arial" w:cs="Arial"/>
                <w:sz w:val="22"/>
                <w:szCs w:val="22"/>
              </w:rPr>
              <w:t>осуществление муниципального контроля в сфере благоустройства.</w:t>
            </w:r>
          </w:p>
          <w:p w:rsidR="005A569D" w:rsidRPr="005A569D" w:rsidRDefault="005A569D" w:rsidP="005A569D">
            <w:pPr>
              <w:pStyle w:val="ConsNormal"/>
              <w:ind w:right="0" w:firstLine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</w:tr>
      <w:tr w:rsidR="005A569D" w:rsidRPr="005A569D" w:rsidTr="00266FFA">
        <w:tc>
          <w:tcPr>
            <w:tcW w:w="914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5A569D" w:rsidRPr="005A569D" w:rsidRDefault="005A569D" w:rsidP="005A569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69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Иные межбюджетных трансферты, передаваемые бюджету муниципального района из бюджета поселения  на исполнение переданных полномочий в области </w:t>
            </w:r>
            <w:r w:rsidRPr="005A569D">
              <w:rPr>
                <w:rFonts w:ascii="Arial" w:hAnsi="Arial" w:cs="Arial"/>
                <w:sz w:val="22"/>
                <w:szCs w:val="22"/>
              </w:rPr>
              <w:t xml:space="preserve">осуществление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5A569D">
              <w:rPr>
                <w:rFonts w:ascii="Arial" w:hAnsi="Arial" w:cs="Arial"/>
                <w:sz w:val="22"/>
                <w:szCs w:val="22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  <w:sz w:val="22"/>
                <w:szCs w:val="22"/>
              </w:rPr>
              <w:t xml:space="preserve"> сельсовета.</w:t>
            </w:r>
          </w:p>
          <w:p w:rsidR="005A569D" w:rsidRPr="005A569D" w:rsidRDefault="005A569D" w:rsidP="005A569D">
            <w:pPr>
              <w:pStyle w:val="ConsNormal"/>
              <w:ind w:right="0" w:firstLine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300,0</w:t>
            </w:r>
          </w:p>
        </w:tc>
      </w:tr>
      <w:tr w:rsidR="005A569D" w:rsidRPr="005A569D" w:rsidTr="00266FFA">
        <w:tc>
          <w:tcPr>
            <w:tcW w:w="4005" w:type="dxa"/>
            <w:gridSpan w:val="2"/>
          </w:tcPr>
          <w:p w:rsidR="005A569D" w:rsidRPr="005A569D" w:rsidRDefault="005A569D" w:rsidP="005A569D">
            <w:pPr>
              <w:pStyle w:val="ConsNormal"/>
              <w:ind w:right="0" w:firstLine="0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6804337,0</w:t>
            </w:r>
          </w:p>
        </w:tc>
        <w:tc>
          <w:tcPr>
            <w:tcW w:w="1855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6768720,0</w:t>
            </w:r>
          </w:p>
        </w:tc>
        <w:tc>
          <w:tcPr>
            <w:tcW w:w="1856" w:type="dxa"/>
          </w:tcPr>
          <w:p w:rsidR="005A569D" w:rsidRPr="005A569D" w:rsidRDefault="005A569D" w:rsidP="005A569D">
            <w:pPr>
              <w:pStyle w:val="ConsNormal"/>
              <w:ind w:right="0" w:firstLine="0"/>
              <w:jc w:val="center"/>
              <w:rPr>
                <w:sz w:val="24"/>
                <w:szCs w:val="24"/>
              </w:rPr>
            </w:pPr>
            <w:r w:rsidRPr="005A569D">
              <w:rPr>
                <w:sz w:val="24"/>
                <w:szCs w:val="24"/>
              </w:rPr>
              <w:t>6737470,0</w:t>
            </w:r>
          </w:p>
        </w:tc>
      </w:tr>
    </w:tbl>
    <w:p w:rsidR="005A569D" w:rsidRPr="005A569D" w:rsidRDefault="005A569D" w:rsidP="005A569D">
      <w:pPr>
        <w:pStyle w:val="ConsNormal"/>
        <w:ind w:right="0" w:firstLine="540"/>
        <w:jc w:val="center"/>
        <w:rPr>
          <w:sz w:val="24"/>
          <w:szCs w:val="24"/>
        </w:rPr>
      </w:pPr>
    </w:p>
    <w:p w:rsidR="005A569D" w:rsidRPr="005A569D" w:rsidRDefault="005A569D" w:rsidP="005A569D">
      <w:pPr>
        <w:jc w:val="center"/>
        <w:rPr>
          <w:rFonts w:ascii="Arial" w:hAnsi="Arial" w:cs="Arial"/>
          <w:sz w:val="22"/>
          <w:szCs w:val="22"/>
        </w:rPr>
      </w:pPr>
    </w:p>
    <w:p w:rsidR="005A569D" w:rsidRPr="005A569D" w:rsidRDefault="005A569D" w:rsidP="005A569D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11485"/>
        <w:gridCol w:w="891"/>
        <w:gridCol w:w="901"/>
        <w:gridCol w:w="978"/>
      </w:tblGrid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Приложение 7 к решению</w:t>
            </w: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 xml:space="preserve">                 от 23.12.2022 г.№ 18-53 р</w:t>
            </w: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29412" w:type="dxa"/>
            <w:gridSpan w:val="5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в местный бюджет из бюджета</w:t>
            </w:r>
          </w:p>
        </w:tc>
      </w:tr>
      <w:tr w:rsidR="005A569D" w:rsidRPr="005A569D" w:rsidTr="00266FFA">
        <w:trPr>
          <w:trHeight w:val="255"/>
        </w:trPr>
        <w:tc>
          <w:tcPr>
            <w:tcW w:w="29412" w:type="dxa"/>
            <w:gridSpan w:val="5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муниципального района, краевого бюджета</w:t>
            </w:r>
          </w:p>
        </w:tc>
      </w:tr>
      <w:tr w:rsidR="005A569D" w:rsidRPr="005A569D" w:rsidTr="00266FFA">
        <w:trPr>
          <w:trHeight w:val="255"/>
        </w:trPr>
        <w:tc>
          <w:tcPr>
            <w:tcW w:w="29412" w:type="dxa"/>
            <w:gridSpan w:val="5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9D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3652" w:type="dxa"/>
            <w:vMerge w:val="restart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9D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Сумма, руб.</w:t>
            </w:r>
          </w:p>
        </w:tc>
      </w:tr>
      <w:tr w:rsidR="005A569D" w:rsidRPr="005A569D" w:rsidTr="00266FFA">
        <w:trPr>
          <w:trHeight w:val="705"/>
        </w:trPr>
        <w:tc>
          <w:tcPr>
            <w:tcW w:w="76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5A569D" w:rsidRPr="005A569D" w:rsidTr="00266FFA">
        <w:trPr>
          <w:trHeight w:val="270"/>
        </w:trPr>
        <w:tc>
          <w:tcPr>
            <w:tcW w:w="76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52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569D" w:rsidRPr="005A569D" w:rsidTr="00266FFA">
        <w:trPr>
          <w:trHeight w:val="84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52" w:type="dxa"/>
            <w:shd w:val="clear" w:color="000000" w:fill="FFFFFF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районного бюджета)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6071300,00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6071300,00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6071300,00</w:t>
            </w:r>
          </w:p>
        </w:tc>
      </w:tr>
      <w:tr w:rsidR="005A569D" w:rsidRPr="005A569D" w:rsidTr="00266FFA">
        <w:trPr>
          <w:trHeight w:val="11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52" w:type="dxa"/>
            <w:shd w:val="clear" w:color="000000" w:fill="FFFFFF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Дотации сельским поселениям  (на выравнивание бюджетной обеспеченности из средств краевого бюджета)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384700,00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307800,00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307800,00</w:t>
            </w:r>
          </w:p>
        </w:tc>
      </w:tr>
      <w:tr w:rsidR="005A569D" w:rsidRPr="005A569D" w:rsidTr="00266FFA">
        <w:trPr>
          <w:trHeight w:val="196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52" w:type="dxa"/>
            <w:shd w:val="clear" w:color="auto" w:fill="auto"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 в соответствие с Законом края от 23.04.2009г. №8-3170 в рамках </w:t>
            </w:r>
            <w:proofErr w:type="spellStart"/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5A569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судебной власти)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A569D" w:rsidRPr="005A569D" w:rsidTr="00266FFA">
        <w:trPr>
          <w:trHeight w:val="202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отрганов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569D">
              <w:rPr>
                <w:rFonts w:ascii="Arial" w:hAnsi="Arial" w:cs="Arial"/>
                <w:sz w:val="20"/>
                <w:szCs w:val="20"/>
              </w:rPr>
              <w:t>испонительной</w:t>
            </w:r>
            <w:proofErr w:type="spellEnd"/>
            <w:r w:rsidRPr="005A569D">
              <w:rPr>
                <w:rFonts w:ascii="Arial" w:hAnsi="Arial" w:cs="Arial"/>
                <w:sz w:val="20"/>
                <w:szCs w:val="20"/>
              </w:rPr>
              <w:t xml:space="preserve"> власти)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113770,00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118800,00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123180,00</w:t>
            </w:r>
          </w:p>
        </w:tc>
      </w:tr>
      <w:tr w:rsidR="005A569D" w:rsidRPr="005A569D" w:rsidTr="00266FFA">
        <w:trPr>
          <w:trHeight w:val="76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4966600,00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4966600,00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4966600,00</w:t>
            </w:r>
          </w:p>
        </w:tc>
      </w:tr>
      <w:tr w:rsidR="005A569D" w:rsidRPr="005A569D" w:rsidTr="00266FFA">
        <w:trPr>
          <w:trHeight w:val="5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 (на содержание дорог)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150700,00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569D" w:rsidRPr="005A569D" w:rsidTr="00266FFA">
        <w:trPr>
          <w:trHeight w:val="9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52" w:type="dxa"/>
            <w:shd w:val="clear" w:color="000000" w:fill="FFFFFF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 ( на ликвидацию мест несанкционированного размещения отходов)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569D" w:rsidRPr="005A569D" w:rsidTr="00266FFA">
        <w:trPr>
          <w:trHeight w:val="219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52" w:type="dxa"/>
            <w:shd w:val="clear" w:color="000000" w:fill="FFFFFF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50000,00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569D" w:rsidRPr="005A569D" w:rsidTr="00266FFA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5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C26"/>
            <w:r w:rsidRPr="005A569D">
              <w:rPr>
                <w:rFonts w:ascii="Arial" w:hAnsi="Arial" w:cs="Arial"/>
                <w:sz w:val="16"/>
                <w:szCs w:val="16"/>
              </w:rPr>
              <w:t>Всего</w:t>
            </w:r>
            <w:bookmarkEnd w:id="1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11860670,00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RANGE!E26"/>
            <w:r w:rsidRPr="005A569D">
              <w:rPr>
                <w:rFonts w:ascii="Arial" w:hAnsi="Arial" w:cs="Arial"/>
                <w:sz w:val="18"/>
                <w:szCs w:val="18"/>
              </w:rPr>
              <w:t>11588100,00</w:t>
            </w:r>
            <w:bookmarkEnd w:id="2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69D">
              <w:rPr>
                <w:rFonts w:ascii="Arial" w:hAnsi="Arial" w:cs="Arial"/>
                <w:sz w:val="18"/>
                <w:szCs w:val="18"/>
              </w:rPr>
              <w:t>11472480,00</w:t>
            </w: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Pr="005A569D" w:rsidRDefault="00266FFA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1"/>
        <w:gridCol w:w="1664"/>
        <w:gridCol w:w="1533"/>
        <w:gridCol w:w="1047"/>
        <w:gridCol w:w="1208"/>
        <w:gridCol w:w="1208"/>
        <w:gridCol w:w="1531"/>
        <w:gridCol w:w="1838"/>
        <w:gridCol w:w="2952"/>
      </w:tblGrid>
      <w:tr w:rsidR="005A569D" w:rsidRPr="005A569D" w:rsidTr="00266FFA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Приложение 8 к решению от 23.12.2022 г.№ 18-53 р</w:t>
            </w:r>
          </w:p>
        </w:tc>
      </w:tr>
      <w:tr w:rsidR="005A569D" w:rsidRPr="005A569D" w:rsidTr="00266FFA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31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7" w:type="dxa"/>
            <w:gridSpan w:val="7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Программа Муниципальных гарантий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 в валюте Российской Федерации 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315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7" w:type="dxa"/>
            <w:gridSpan w:val="7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 2023 год и плановый период 2024 -2025 годов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315"/>
        </w:trPr>
        <w:tc>
          <w:tcPr>
            <w:tcW w:w="17752" w:type="dxa"/>
            <w:gridSpan w:val="9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1. Перечень подлежащих предоставлению муниципальных гарантий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 в  2022 - 2024 годах</w:t>
            </w:r>
          </w:p>
        </w:tc>
      </w:tr>
      <w:tr w:rsidR="005A569D" w:rsidRPr="005A569D" w:rsidTr="00266FFA">
        <w:trPr>
          <w:trHeight w:val="240"/>
        </w:trPr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</w:tr>
      <w:tr w:rsidR="005A569D" w:rsidRPr="005A569D" w:rsidTr="00266FFA">
        <w:trPr>
          <w:trHeight w:val="615"/>
        </w:trPr>
        <w:tc>
          <w:tcPr>
            <w:tcW w:w="2125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№ п/п</w:t>
            </w:r>
          </w:p>
        </w:tc>
        <w:tc>
          <w:tcPr>
            <w:tcW w:w="2005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Категория и  (или) наименование принципала</w:t>
            </w:r>
          </w:p>
        </w:tc>
        <w:tc>
          <w:tcPr>
            <w:tcW w:w="4120" w:type="dxa"/>
            <w:gridSpan w:val="3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Объем гарантий сумма </w:t>
            </w:r>
            <w:proofErr w:type="spellStart"/>
            <w:r w:rsidRPr="005A569D">
              <w:rPr>
                <w:rFonts w:ascii="Arial" w:hAnsi="Arial" w:cs="Arial"/>
              </w:rPr>
              <w:t>тыс.рублей</w:t>
            </w:r>
            <w:proofErr w:type="spellEnd"/>
            <w:r w:rsidRPr="005A56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Наличие и или отсутствие права регрессного требования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Анализ финансового состояния принципала</w:t>
            </w:r>
          </w:p>
        </w:tc>
        <w:tc>
          <w:tcPr>
            <w:tcW w:w="3600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Иные условия предоставления гарантий</w:t>
            </w:r>
          </w:p>
        </w:tc>
      </w:tr>
      <w:tr w:rsidR="005A569D" w:rsidRPr="005A569D" w:rsidTr="00266FFA">
        <w:trPr>
          <w:trHeight w:val="1005"/>
        </w:trPr>
        <w:tc>
          <w:tcPr>
            <w:tcW w:w="2125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2023 год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2024 год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2025 год</w:t>
            </w:r>
          </w:p>
        </w:tc>
        <w:tc>
          <w:tcPr>
            <w:tcW w:w="184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</w:tr>
      <w:tr w:rsidR="005A569D" w:rsidRPr="005A569D" w:rsidTr="00266FFA">
        <w:trPr>
          <w:trHeight w:val="360"/>
        </w:trPr>
        <w:tc>
          <w:tcPr>
            <w:tcW w:w="212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7</w:t>
            </w:r>
          </w:p>
        </w:tc>
        <w:tc>
          <w:tcPr>
            <w:tcW w:w="22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8</w:t>
            </w:r>
          </w:p>
        </w:tc>
        <w:tc>
          <w:tcPr>
            <w:tcW w:w="36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9</w:t>
            </w:r>
          </w:p>
        </w:tc>
      </w:tr>
      <w:tr w:rsidR="005A569D" w:rsidRPr="005A569D" w:rsidTr="00266FFA">
        <w:trPr>
          <w:trHeight w:val="2580"/>
        </w:trPr>
        <w:tc>
          <w:tcPr>
            <w:tcW w:w="212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jc w:val="both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</w:t>
            </w:r>
          </w:p>
        </w:tc>
      </w:tr>
      <w:tr w:rsidR="005A569D" w:rsidRPr="005A569D" w:rsidTr="00266FFA">
        <w:trPr>
          <w:trHeight w:val="360"/>
        </w:trPr>
        <w:tc>
          <w:tcPr>
            <w:tcW w:w="2125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 </w:t>
            </w:r>
          </w:p>
        </w:tc>
      </w:tr>
      <w:tr w:rsidR="005A569D" w:rsidRPr="005A569D" w:rsidTr="00266FFA">
        <w:trPr>
          <w:trHeight w:val="720"/>
        </w:trPr>
        <w:tc>
          <w:tcPr>
            <w:tcW w:w="17752" w:type="dxa"/>
            <w:gridSpan w:val="9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2. Общий объем бюджетных ассигнований, предусмотренных на исполнение муниципальных гарантий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 по возможным        гарантийным случаям, в 2023 году.</w:t>
            </w:r>
          </w:p>
        </w:tc>
      </w:tr>
      <w:tr w:rsidR="005A569D" w:rsidRPr="005A569D" w:rsidTr="00266FFA">
        <w:trPr>
          <w:trHeight w:val="1320"/>
        </w:trPr>
        <w:tc>
          <w:tcPr>
            <w:tcW w:w="2125" w:type="dxa"/>
            <w:vMerge w:val="restart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lastRenderedPageBreak/>
              <w:t xml:space="preserve">Исполнение муниципальных гарантий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087" w:type="dxa"/>
            <w:gridSpan w:val="3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Общий объем бюджетных ассигнований на исполнение государственных гарантий по возможным гарантийным случаям  тыс. рублей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1245"/>
        </w:trPr>
        <w:tc>
          <w:tcPr>
            <w:tcW w:w="2125" w:type="dxa"/>
            <w:vMerge/>
            <w:vAlign w:val="center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2023 год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2024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2025 год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435"/>
        </w:trPr>
        <w:tc>
          <w:tcPr>
            <w:tcW w:w="212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1</w:t>
            </w: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435"/>
        </w:trPr>
        <w:tc>
          <w:tcPr>
            <w:tcW w:w="2125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 счет  источников финансирования дефицита районного бюджета</w:t>
            </w: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1275"/>
        </w:trPr>
        <w:tc>
          <w:tcPr>
            <w:tcW w:w="2125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200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Default="005A569D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Default="00266FFA">
      <w:pPr>
        <w:rPr>
          <w:rFonts w:ascii="Arial" w:hAnsi="Arial" w:cs="Arial"/>
        </w:rPr>
      </w:pPr>
    </w:p>
    <w:p w:rsidR="00266FFA" w:rsidRPr="005A569D" w:rsidRDefault="00266FFA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p w:rsidR="005A569D" w:rsidRPr="005A569D" w:rsidRDefault="005A569D">
      <w:pPr>
        <w:rPr>
          <w:rFonts w:ascii="Arial" w:hAnsi="Arial" w:cs="Arial"/>
        </w:rPr>
      </w:pPr>
    </w:p>
    <w:tbl>
      <w:tblPr>
        <w:tblW w:w="11715" w:type="dxa"/>
        <w:tblInd w:w="93" w:type="dxa"/>
        <w:tblLook w:val="04A0" w:firstRow="1" w:lastRow="0" w:firstColumn="1" w:lastColumn="0" w:noHBand="0" w:noVBand="1"/>
      </w:tblPr>
      <w:tblGrid>
        <w:gridCol w:w="460"/>
        <w:gridCol w:w="2535"/>
        <w:gridCol w:w="3480"/>
        <w:gridCol w:w="1500"/>
        <w:gridCol w:w="1720"/>
        <w:gridCol w:w="2020"/>
      </w:tblGrid>
      <w:tr w:rsidR="005A569D" w:rsidRPr="005A569D" w:rsidTr="00266FFA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569D">
              <w:rPr>
                <w:rFonts w:ascii="Arial" w:hAnsi="Arial" w:cs="Arial"/>
                <w:sz w:val="20"/>
                <w:szCs w:val="20"/>
              </w:rPr>
              <w:t>Приложение  9 к решению от 23.12.2022 г.№ 18-53 р</w:t>
            </w:r>
          </w:p>
        </w:tc>
      </w:tr>
      <w:tr w:rsidR="005A569D" w:rsidRPr="005A569D" w:rsidTr="00266FFA">
        <w:trPr>
          <w:trHeight w:val="27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«О  районном бюджете на 2012 год                                                                                                      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9D" w:rsidRPr="005A569D" w:rsidTr="00266FFA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9D" w:rsidRPr="005A569D" w:rsidTr="00266FFA">
        <w:trPr>
          <w:trHeight w:val="750"/>
        </w:trPr>
        <w:tc>
          <w:tcPr>
            <w:tcW w:w="46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69D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</w:p>
        </w:tc>
        <w:tc>
          <w:tcPr>
            <w:tcW w:w="11255" w:type="dxa"/>
            <w:gridSpan w:val="5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 xml:space="preserve">             Программа муниципальных внутренних заимствований </w:t>
            </w:r>
            <w:proofErr w:type="spellStart"/>
            <w:r w:rsidRPr="005A569D">
              <w:rPr>
                <w:rFonts w:ascii="Arial" w:hAnsi="Arial" w:cs="Arial"/>
              </w:rPr>
              <w:t>Красненского</w:t>
            </w:r>
            <w:proofErr w:type="spellEnd"/>
            <w:r w:rsidRPr="005A569D">
              <w:rPr>
                <w:rFonts w:ascii="Arial" w:hAnsi="Arial" w:cs="Arial"/>
              </w:rPr>
              <w:t xml:space="preserve"> сельсовета на 2023 год и плановый период 2024-2025 годов</w:t>
            </w:r>
          </w:p>
        </w:tc>
      </w:tr>
      <w:tr w:rsidR="005A569D" w:rsidRPr="005A569D" w:rsidTr="00266FFA">
        <w:trPr>
          <w:trHeight w:val="33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69D">
              <w:rPr>
                <w:rFonts w:ascii="Arial" w:hAnsi="Arial" w:cs="Arial"/>
                <w:sz w:val="16"/>
                <w:szCs w:val="16"/>
              </w:rPr>
              <w:t>тыс.рублей</w:t>
            </w:r>
            <w:proofErr w:type="spellEnd"/>
          </w:p>
        </w:tc>
      </w:tr>
      <w:tr w:rsidR="005A569D" w:rsidRPr="005A569D" w:rsidTr="00266FFA">
        <w:trPr>
          <w:trHeight w:val="69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№ п/п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</w:rPr>
            </w:pPr>
            <w:r w:rsidRPr="005A569D">
              <w:rPr>
                <w:rFonts w:ascii="Arial" w:hAnsi="Arial" w:cs="Arial"/>
              </w:rPr>
              <w:t>Внутренние заимствования  (привлечение/ погашение)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5A569D" w:rsidRPr="005A569D" w:rsidTr="00266FFA">
        <w:trPr>
          <w:trHeight w:val="67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105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36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40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189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40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9D" w:rsidRPr="005A569D" w:rsidTr="00266FFA">
        <w:trPr>
          <w:trHeight w:val="37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A569D" w:rsidRPr="005A569D" w:rsidRDefault="005A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3480" w:type="dxa"/>
            <w:shd w:val="clear" w:color="auto" w:fill="auto"/>
            <w:hideMark/>
          </w:tcPr>
          <w:p w:rsidR="005A569D" w:rsidRPr="005A569D" w:rsidRDefault="005A569D">
            <w:pPr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50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20" w:type="dxa"/>
            <w:shd w:val="clear" w:color="auto" w:fill="auto"/>
            <w:hideMark/>
          </w:tcPr>
          <w:p w:rsidR="005A569D" w:rsidRPr="005A569D" w:rsidRDefault="005A569D">
            <w:pPr>
              <w:jc w:val="center"/>
              <w:rPr>
                <w:rFonts w:ascii="Arial" w:hAnsi="Arial" w:cs="Arial"/>
                <w:color w:val="000000"/>
              </w:rPr>
            </w:pPr>
            <w:r w:rsidRPr="005A569D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5A569D" w:rsidRPr="005A569D" w:rsidRDefault="005A569D" w:rsidP="00266FFA">
      <w:pPr>
        <w:rPr>
          <w:rFonts w:ascii="Arial" w:hAnsi="Arial" w:cs="Arial"/>
        </w:rPr>
      </w:pPr>
      <w:bookmarkStart w:id="3" w:name="_GoBack"/>
      <w:bookmarkEnd w:id="3"/>
    </w:p>
    <w:sectPr w:rsidR="005A569D" w:rsidRPr="005A569D" w:rsidSect="005A56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76"/>
    <w:rsid w:val="00266FFA"/>
    <w:rsid w:val="005A569D"/>
    <w:rsid w:val="007B4E6B"/>
    <w:rsid w:val="00901976"/>
    <w:rsid w:val="00F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569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A5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rsid w:val="005A569D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link w:val="a5"/>
    <w:rsid w:val="005A56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5A56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569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A5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rsid w:val="005A569D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link w:val="a5"/>
    <w:rsid w:val="005A56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5A56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9991</Words>
  <Characters>56949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dcterms:created xsi:type="dcterms:W3CDTF">2023-01-27T07:58:00Z</dcterms:created>
  <dcterms:modified xsi:type="dcterms:W3CDTF">2023-01-27T08:13:00Z</dcterms:modified>
</cp:coreProperties>
</file>